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B19E6" w14:textId="77777777" w:rsidR="00F25F6E" w:rsidRPr="00AD38F4" w:rsidRDefault="00F25F6E" w:rsidP="00321CF9">
      <w:pPr>
        <w:jc w:val="center"/>
        <w:rPr>
          <w:rFonts w:ascii="Arial" w:hAnsi="Arial" w:cs="Arial"/>
          <w:b/>
          <w:sz w:val="10"/>
          <w:szCs w:val="22"/>
        </w:rPr>
      </w:pPr>
    </w:p>
    <w:p w14:paraId="5E2C5D6C" w14:textId="77777777" w:rsidR="00436B30" w:rsidRPr="00076993" w:rsidRDefault="00436B30" w:rsidP="00436B30">
      <w:pPr>
        <w:jc w:val="center"/>
        <w:rPr>
          <w:rFonts w:ascii="Arial" w:hAnsi="Arial" w:cs="Arial"/>
          <w:b/>
        </w:rPr>
      </w:pPr>
    </w:p>
    <w:p w14:paraId="6708D8E4" w14:textId="77777777" w:rsidR="00436B30" w:rsidRDefault="00436B30" w:rsidP="00436B30">
      <w:pPr>
        <w:pBdr>
          <w:bottom w:val="single" w:sz="4" w:space="1" w:color="auto"/>
        </w:pBdr>
        <w:shd w:val="clear" w:color="auto" w:fill="943634" w:themeFill="accent2" w:themeFillShade="BF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076993">
        <w:rPr>
          <w:rFonts w:ascii="Arial" w:hAnsi="Arial" w:cs="Arial"/>
          <w:b/>
          <w:color w:val="FFFFFF" w:themeColor="background1"/>
          <w:sz w:val="24"/>
          <w:szCs w:val="24"/>
        </w:rPr>
        <w:t xml:space="preserve">DECLARACIÓ RESPONSABLE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EN ESDEVENIMENTS </w:t>
      </w:r>
    </w:p>
    <w:p w14:paraId="597588CE" w14:textId="77777777" w:rsidR="00436B30" w:rsidRPr="00076993" w:rsidRDefault="00436B30" w:rsidP="00436B30">
      <w:pPr>
        <w:pBdr>
          <w:bottom w:val="single" w:sz="4" w:space="1" w:color="auto"/>
        </w:pBdr>
        <w:shd w:val="clear" w:color="auto" w:fill="943634" w:themeFill="accent2" w:themeFillShade="BF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ON S’ELABOREN, MANIPULEN I/O VENEN ALIMENTS</w:t>
      </w:r>
    </w:p>
    <w:p w14:paraId="0D0E28D8" w14:textId="77777777" w:rsidR="00436B30" w:rsidRPr="00076993" w:rsidRDefault="00436B30" w:rsidP="00436B30">
      <w:pPr>
        <w:jc w:val="center"/>
        <w:rPr>
          <w:rFonts w:ascii="Arial" w:hAnsi="Arial" w:cs="Arial"/>
          <w:b/>
          <w:sz w:val="2"/>
          <w:szCs w:val="2"/>
        </w:rPr>
      </w:pPr>
    </w:p>
    <w:p w14:paraId="7341B06C" w14:textId="77777777" w:rsidR="00436B30" w:rsidRPr="00076993" w:rsidRDefault="00436B30" w:rsidP="00436B30">
      <w:pPr>
        <w:jc w:val="both"/>
        <w:rPr>
          <w:rFonts w:ascii="Arial" w:hAnsi="Arial" w:cs="Arial"/>
        </w:rPr>
      </w:pPr>
    </w:p>
    <w:p w14:paraId="3A1A03CA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Nom i cognoms</w:t>
      </w:r>
    </w:p>
    <w:p w14:paraId="13102D3C" w14:textId="74AFA620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7415AD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61.25pt;height:18pt" o:ole="">
            <v:imagedata r:id="rId7" o:title=""/>
          </v:shape>
          <w:control r:id="rId8" w:name="DefaultOcxName" w:shapeid="_x0000_i1045"/>
        </w:object>
      </w:r>
    </w:p>
    <w:p w14:paraId="6EA409E5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NIF</w:t>
      </w:r>
    </w:p>
    <w:p w14:paraId="261C91C0" w14:textId="076404E5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7E9E0DAA">
          <v:shape id="_x0000_i1048" type="#_x0000_t75" style="width:161.25pt;height:18pt" o:ole="">
            <v:imagedata r:id="rId7" o:title=""/>
          </v:shape>
          <w:control r:id="rId9" w:name="DefaultOcxName1" w:shapeid="_x0000_i1048"/>
        </w:object>
      </w:r>
    </w:p>
    <w:p w14:paraId="31103A75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En representació de</w:t>
      </w:r>
    </w:p>
    <w:p w14:paraId="569F6DD3" w14:textId="70F2401B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107F2986">
          <v:shape id="_x0000_i1051" type="#_x0000_t75" style="width:161.25pt;height:18pt" o:ole="">
            <v:imagedata r:id="rId7" o:title=""/>
          </v:shape>
          <w:control r:id="rId10" w:name="DefaultOcxName2" w:shapeid="_x0000_i1051"/>
        </w:object>
      </w:r>
    </w:p>
    <w:p w14:paraId="3D4510E4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NIF/CIF</w:t>
      </w:r>
    </w:p>
    <w:p w14:paraId="1DA5E17B" w14:textId="678CAF14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7968A968">
          <v:shape id="_x0000_i1054" type="#_x0000_t75" style="width:161.25pt;height:18pt" o:ole="">
            <v:imagedata r:id="rId7" o:title=""/>
          </v:shape>
          <w:control r:id="rId11" w:name="DefaultOcxName3" w:shapeid="_x0000_i1054"/>
        </w:object>
      </w:r>
    </w:p>
    <w:p w14:paraId="7FC7FFAD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Domicili</w:t>
      </w:r>
    </w:p>
    <w:p w14:paraId="36A88171" w14:textId="0704C258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3F37EFAB">
          <v:shape id="_x0000_i1057" type="#_x0000_t75" style="width:161.25pt;height:18pt" o:ole="">
            <v:imagedata r:id="rId7" o:title=""/>
          </v:shape>
          <w:control r:id="rId12" w:name="DefaultOcxName4" w:shapeid="_x0000_i1057"/>
        </w:object>
      </w:r>
    </w:p>
    <w:p w14:paraId="797A8D9C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Codi postal població</w:t>
      </w:r>
    </w:p>
    <w:p w14:paraId="6D979766" w14:textId="7BB3FA4D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5FF25ABF">
          <v:shape id="_x0000_i1060" type="#_x0000_t75" style="width:161.25pt;height:18pt" o:ole="">
            <v:imagedata r:id="rId7" o:title=""/>
          </v:shape>
          <w:control r:id="rId13" w:name="DefaultOcxName5" w:shapeid="_x0000_i1060"/>
        </w:object>
      </w:r>
    </w:p>
    <w:p w14:paraId="6B981C76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Telèfon</w:t>
      </w:r>
    </w:p>
    <w:p w14:paraId="4588D72C" w14:textId="6010C936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6F90333E">
          <v:shape id="_x0000_i1063" type="#_x0000_t75" style="width:161.25pt;height:18pt" o:ole="">
            <v:imagedata r:id="rId7" o:title=""/>
          </v:shape>
          <w:control r:id="rId14" w:name="DefaultOcxName6" w:shapeid="_x0000_i1063"/>
        </w:object>
      </w:r>
    </w:p>
    <w:p w14:paraId="2DB39A03" w14:textId="77777777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990000"/>
          <w:sz w:val="24"/>
          <w:szCs w:val="24"/>
          <w:lang w:eastAsia="ca-ES"/>
        </w:rPr>
        <w:t>*</w:t>
      </w:r>
      <w:r w:rsidRPr="00CB0FA6">
        <w:rPr>
          <w:rFonts w:ascii="Arial" w:hAnsi="Arial" w:cs="Arial"/>
          <w:color w:val="333333"/>
          <w:sz w:val="24"/>
          <w:szCs w:val="24"/>
          <w:lang w:eastAsia="ca-ES"/>
        </w:rPr>
        <w:t>Correu electrònic</w:t>
      </w:r>
    </w:p>
    <w:p w14:paraId="5E283590" w14:textId="7DFE2051" w:rsidR="00436B30" w:rsidRPr="00CB0FA6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sz w:val="24"/>
          <w:szCs w:val="24"/>
          <w:lang w:eastAsia="ca-ES"/>
        </w:rPr>
      </w:pPr>
      <w:r w:rsidRPr="00CB0FA6">
        <w:rPr>
          <w:rFonts w:ascii="Arial" w:hAnsi="Arial" w:cs="Arial"/>
          <w:color w:val="1F1E1F"/>
        </w:rPr>
        <w:object w:dxaOrig="1440" w:dyaOrig="1440" w14:anchorId="0A0AB3E8">
          <v:shape id="_x0000_i1066" type="#_x0000_t75" style="width:161.25pt;height:18pt" o:ole="">
            <v:imagedata r:id="rId7" o:title=""/>
          </v:shape>
          <w:control r:id="rId15" w:name="DefaultOcxName7" w:shapeid="_x0000_i1066"/>
        </w:object>
      </w:r>
    </w:p>
    <w:p w14:paraId="479BB24C" w14:textId="77777777" w:rsidR="00436B30" w:rsidRPr="00076993" w:rsidRDefault="00436B30" w:rsidP="00436B30">
      <w:pPr>
        <w:shd w:val="clear" w:color="auto" w:fill="FFFFFF"/>
        <w:jc w:val="both"/>
        <w:rPr>
          <w:rFonts w:ascii="Arial" w:hAnsi="Arial" w:cs="Arial"/>
          <w:color w:val="1F1E1F"/>
          <w:lang w:eastAsia="ca-ES"/>
        </w:rPr>
      </w:pPr>
    </w:p>
    <w:p w14:paraId="3B13F769" w14:textId="77777777" w:rsidR="00436B30" w:rsidRDefault="00436B30" w:rsidP="00436B30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14:paraId="08073CE8" w14:textId="77777777" w:rsidR="00436B30" w:rsidRPr="00CB0FA6" w:rsidRDefault="00436B30" w:rsidP="00436B30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CB0FA6">
        <w:rPr>
          <w:rFonts w:ascii="Arial" w:hAnsi="Arial" w:cs="Arial"/>
          <w:b/>
          <w:color w:val="C00000"/>
          <w:sz w:val="24"/>
          <w:szCs w:val="24"/>
        </w:rPr>
        <w:t>DECLARA SOTA LA SEVA RESPONSABILITAT</w:t>
      </w:r>
      <w:r w:rsidRPr="00CB0FA6">
        <w:rPr>
          <w:rFonts w:ascii="Arial" w:hAnsi="Arial" w:cs="Arial"/>
          <w:color w:val="C00000"/>
          <w:sz w:val="24"/>
          <w:szCs w:val="24"/>
        </w:rPr>
        <w:t>:</w:t>
      </w:r>
    </w:p>
    <w:p w14:paraId="18B847E1" w14:textId="77777777" w:rsidR="00436B30" w:rsidRPr="00076993" w:rsidRDefault="00436B30" w:rsidP="00436B30">
      <w:pPr>
        <w:jc w:val="both"/>
        <w:rPr>
          <w:rFonts w:ascii="Arial" w:hAnsi="Arial" w:cs="Arial"/>
        </w:rPr>
      </w:pPr>
    </w:p>
    <w:p w14:paraId="5166BA2E" w14:textId="77777777" w:rsidR="00436B30" w:rsidRPr="00CB0FA6" w:rsidRDefault="00436B30" w:rsidP="00436B30">
      <w:pPr>
        <w:pStyle w:val="Prrafodelista"/>
        <w:numPr>
          <w:ilvl w:val="0"/>
          <w:numId w:val="10"/>
        </w:numPr>
        <w:tabs>
          <w:tab w:val="left" w:pos="9638"/>
        </w:tabs>
        <w:spacing w:line="360" w:lineRule="auto"/>
        <w:ind w:left="284" w:hanging="284"/>
        <w:rPr>
          <w:rFonts w:ascii="Arial" w:eastAsia="Arial Unicode MS" w:hAnsi="Arial" w:cs="Arial"/>
          <w:sz w:val="24"/>
          <w:szCs w:val="24"/>
        </w:rPr>
      </w:pPr>
      <w:r w:rsidRPr="00CB0FA6">
        <w:rPr>
          <w:rFonts w:ascii="Arial" w:eastAsia="Arial Unicode MS" w:hAnsi="Arial" w:cs="Arial"/>
          <w:sz w:val="24"/>
          <w:szCs w:val="24"/>
        </w:rPr>
        <w:t xml:space="preserve">Que portaré a terme l’activitat alimentària  a la </w:t>
      </w:r>
    </w:p>
    <w:p w14:paraId="67D4F360" w14:textId="39CD0219" w:rsidR="00436B30" w:rsidRPr="00322F93" w:rsidRDefault="00436B30" w:rsidP="00322F93">
      <w:pPr>
        <w:shd w:val="clear" w:color="auto" w:fill="FFFFFF"/>
        <w:spacing w:line="360" w:lineRule="atLeast"/>
        <w:ind w:left="360"/>
        <w:jc w:val="both"/>
        <w:textAlignment w:val="baseline"/>
        <w:rPr>
          <w:rFonts w:ascii="Arial" w:hAnsi="Arial" w:cs="Arial"/>
          <w:b/>
          <w:bCs/>
          <w:color w:val="333333"/>
          <w:sz w:val="24"/>
          <w:szCs w:val="24"/>
          <w:lang w:eastAsia="ca-ES"/>
        </w:rPr>
      </w:pPr>
      <w:r w:rsidRPr="00CB0FA6">
        <w:rPr>
          <w:rFonts w:ascii="Arial" w:hAnsi="Arial" w:cs="Arial"/>
          <w:color w:val="333333"/>
        </w:rPr>
        <w:object w:dxaOrig="1440" w:dyaOrig="1440" w14:anchorId="57A491CA">
          <v:shape id="_x0000_i1070" type="#_x0000_t75" style="width:20.25pt;height:18pt" o:ole="">
            <v:imagedata r:id="rId16" o:title=""/>
          </v:shape>
          <w:control r:id="rId17" w:name="DefaultOcxName81" w:shapeid="_x0000_i1070"/>
        </w:object>
      </w:r>
      <w:r w:rsidR="00322F93" w:rsidRPr="00322F93">
        <w:rPr>
          <w:rFonts w:ascii="Arial" w:hAnsi="Arial" w:cs="Arial"/>
          <w:b/>
          <w:bCs/>
          <w:color w:val="333333"/>
          <w:sz w:val="24"/>
          <w:szCs w:val="24"/>
          <w:lang w:eastAsia="ca-ES"/>
        </w:rPr>
        <w:t xml:space="preserve">FIRA </w:t>
      </w:r>
      <w:r w:rsidR="00F079B4">
        <w:rPr>
          <w:rFonts w:ascii="Arial" w:hAnsi="Arial" w:cs="Arial"/>
          <w:b/>
          <w:bCs/>
          <w:color w:val="333333"/>
          <w:sz w:val="24"/>
          <w:szCs w:val="24"/>
          <w:lang w:eastAsia="ca-ES"/>
        </w:rPr>
        <w:t xml:space="preserve">MERCAT </w:t>
      </w:r>
      <w:r w:rsidR="00322F93" w:rsidRPr="00322F93">
        <w:rPr>
          <w:rFonts w:ascii="Arial" w:hAnsi="Arial" w:cs="Arial"/>
          <w:b/>
          <w:bCs/>
          <w:color w:val="333333"/>
          <w:sz w:val="24"/>
          <w:szCs w:val="24"/>
          <w:lang w:eastAsia="ca-ES"/>
        </w:rPr>
        <w:t xml:space="preserve">DE NADAL </w:t>
      </w:r>
    </w:p>
    <w:p w14:paraId="6F89879C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sz w:val="24"/>
          <w:szCs w:val="24"/>
        </w:rPr>
      </w:pPr>
    </w:p>
    <w:p w14:paraId="0A244E6E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2) Que conec la normativa sanitària exigible (relacionada a l’annex I) per a l’exercici d’aquesta activitat alimentària. </w:t>
      </w:r>
    </w:p>
    <w:p w14:paraId="2DE19506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sz w:val="24"/>
          <w:szCs w:val="24"/>
        </w:rPr>
      </w:pPr>
    </w:p>
    <w:p w14:paraId="421ED076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3) Que em comprometo a complir les condicions sanitàries (relacionades a l’annex II)  mentre exerceixi l’activitat alimentària.</w:t>
      </w:r>
    </w:p>
    <w:p w14:paraId="33300B12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b/>
          <w:sz w:val="24"/>
          <w:szCs w:val="24"/>
        </w:rPr>
      </w:pPr>
    </w:p>
    <w:p w14:paraId="7750304F" w14:textId="77777777" w:rsidR="00436B30" w:rsidRDefault="00436B30" w:rsidP="00436B30">
      <w:pPr>
        <w:spacing w:line="360" w:lineRule="auto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Signatura</w:t>
      </w:r>
    </w:p>
    <w:p w14:paraId="5A5A2F99" w14:textId="77777777" w:rsidR="00436B30" w:rsidRDefault="00436B30" w:rsidP="00436B30">
      <w:pPr>
        <w:spacing w:line="36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Arial Unicode MS" w:hAnsi="Arial" w:cs="Arial"/>
          <w:b/>
          <w:sz w:val="24"/>
          <w:szCs w:val="24"/>
        </w:rPr>
        <w:t>Data:</w:t>
      </w:r>
    </w:p>
    <w:p w14:paraId="0F5F4177" w14:textId="77777777" w:rsidR="00321CF9" w:rsidRDefault="00321CF9" w:rsidP="00436B30">
      <w:pPr>
        <w:ind w:right="142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br w:type="page"/>
      </w:r>
    </w:p>
    <w:p w14:paraId="545F36DD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</w:rPr>
        <w:lastRenderedPageBreak/>
        <w:t xml:space="preserve">ANNEX I. NORMATIVA DE REFERÈNCIA: </w:t>
      </w:r>
    </w:p>
    <w:p w14:paraId="63C8A4CF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hyperlink r:id="rId18" w:history="1">
        <w:r>
          <w:rPr>
            <w:rStyle w:val="Hipervnculo"/>
            <w:rFonts w:ascii="Arial" w:eastAsia="Arial Unicode MS" w:hAnsi="Arial" w:cs="Arial"/>
          </w:rPr>
          <w:t>Reglament (CE) núm. 852/2004 del Parlament Europeu i del Consell de 29 d´abril de 2004</w:t>
        </w:r>
      </w:hyperlink>
      <w:r>
        <w:rPr>
          <w:rFonts w:ascii="Arial" w:eastAsia="Arial Unicode MS" w:hAnsi="Arial" w:cs="Arial"/>
        </w:rPr>
        <w:t>, relatiu a la higiene dels productes alimentaris (DOUE L núm. 139, del 30/04/2004).</w:t>
      </w:r>
    </w:p>
    <w:p w14:paraId="236781F3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hyperlink r:id="rId19" w:history="1">
        <w:r>
          <w:rPr>
            <w:rStyle w:val="Hipervnculo"/>
            <w:rFonts w:ascii="Arial" w:eastAsia="Arial Unicode MS" w:hAnsi="Arial" w:cs="Arial"/>
          </w:rPr>
          <w:t>Reial Decret 3484/2000, de 29 de desembre</w:t>
        </w:r>
      </w:hyperlink>
      <w:r>
        <w:rPr>
          <w:rFonts w:ascii="Arial" w:eastAsia="Arial Unicode MS" w:hAnsi="Arial" w:cs="Arial"/>
        </w:rPr>
        <w:t>, pel qual s´estableixen les normes d´higiene per l´elaboració, distribució i comerç de menjars preparats (BOE núm.11, del 12/01/2001).</w:t>
      </w:r>
    </w:p>
    <w:p w14:paraId="54F11E91" w14:textId="77777777" w:rsidR="00321CF9" w:rsidRDefault="00321CF9" w:rsidP="00321CF9">
      <w:pPr>
        <w:numPr>
          <w:ilvl w:val="0"/>
          <w:numId w:val="9"/>
        </w:numPr>
        <w:shd w:val="clear" w:color="auto" w:fill="FFFFFF"/>
        <w:spacing w:line="360" w:lineRule="auto"/>
        <w:ind w:right="240"/>
        <w:jc w:val="both"/>
        <w:rPr>
          <w:rFonts w:ascii="Arial" w:eastAsia="Arial Unicode MS" w:hAnsi="Arial" w:cs="Arial"/>
        </w:rPr>
      </w:pPr>
      <w:hyperlink r:id="rId20" w:tooltip="Llei 18/2009, de 22 d'octubre" w:history="1">
        <w:r>
          <w:rPr>
            <w:rStyle w:val="Hipervnculo"/>
            <w:rFonts w:ascii="Arial" w:eastAsia="Arial Unicode MS" w:hAnsi="Arial" w:cs="Arial"/>
          </w:rPr>
          <w:t>Llei 18/2009, de 22 d'octubre </w:t>
        </w:r>
      </w:hyperlink>
      <w:r>
        <w:rPr>
          <w:rFonts w:ascii="Arial" w:eastAsia="Arial Unicode MS" w:hAnsi="Arial" w:cs="Arial"/>
        </w:rPr>
        <w:t>, de Salut Pública (DOGC núm. 5495, del 30/10/2009).</w:t>
      </w:r>
    </w:p>
    <w:p w14:paraId="412E91F8" w14:textId="77777777" w:rsidR="00321CF9" w:rsidRDefault="00321CF9" w:rsidP="00321CF9">
      <w:pPr>
        <w:shd w:val="clear" w:color="auto" w:fill="FFFFFF"/>
        <w:spacing w:line="360" w:lineRule="auto"/>
        <w:ind w:right="240"/>
        <w:rPr>
          <w:rFonts w:ascii="Arial" w:eastAsia="Arial Unicode MS" w:hAnsi="Arial" w:cs="Arial"/>
        </w:rPr>
      </w:pPr>
    </w:p>
    <w:p w14:paraId="32A2A326" w14:textId="77777777" w:rsidR="00321CF9" w:rsidRDefault="00321CF9" w:rsidP="00321CF9">
      <w:pPr>
        <w:shd w:val="clear" w:color="auto" w:fill="FFFFFF"/>
        <w:spacing w:line="360" w:lineRule="auto"/>
        <w:ind w:right="240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</w:rPr>
        <w:t>ANNEX II. CONDICIONS SANITÀRIES:</w:t>
      </w:r>
    </w:p>
    <w:p w14:paraId="2459AA4B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 LES ESTRUCTURES DE LES PARADES:</w:t>
      </w:r>
    </w:p>
    <w:p w14:paraId="1EE6CFA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Les taules han de ser de materials de fàcil neteja i desinfecció com, per exemple, d’alumini, i han d’estar en bon estat de neteja i de manteniment.</w:t>
      </w:r>
    </w:p>
    <w:p w14:paraId="17B8C2F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col·locar un tendal que cobreixi la totalitat dels productes exposats i emmagatzemats. Els tendals s’han de col•locar sempre i durant tota l’estona que dura l’acte ja que, encara que no faci sol o no plogui, cal protegir els aliments dels contaminants de l’ambient.</w:t>
      </w:r>
    </w:p>
    <w:p w14:paraId="261C1EED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disposar d’aigua potable (per exemple en un dipòsit) per garantir una correcta neteja de mans, instal·lacions i utensilis. També cal disposar de sabó i paper eixugamans d’un sol ús.</w:t>
      </w:r>
    </w:p>
    <w:p w14:paraId="1FDB2F7C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Els equips i estris utilitzats (recipients, safates, embolcalls, balances, ganivets, superfícies de tall…) han de ser d’ús alimentari i de materials de fàcil neteja i estar en bon estat de neteja i de manteniment. No poden utilitzar-se envasos reutilitzats. </w:t>
      </w:r>
    </w:p>
    <w:p w14:paraId="36B9632B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Cal disposar d’equips de refrigeració per conservar-hi tots els aliments que necessitin fred. Aquests han de disposar de termòmetre i mantenir els aliments a temperatura adequada. </w:t>
      </w:r>
    </w:p>
    <w:p w14:paraId="011E282A" w14:textId="77777777" w:rsidR="00321CF9" w:rsidRDefault="00321CF9" w:rsidP="00321CF9">
      <w:pPr>
        <w:spacing w:line="360" w:lineRule="auto"/>
        <w:rPr>
          <w:rFonts w:ascii="Arial" w:eastAsia="Arial Unicode MS" w:hAnsi="Arial" w:cs="Arial"/>
        </w:rPr>
      </w:pPr>
    </w:p>
    <w:p w14:paraId="7CF787EE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AL PERSONAL MANIPULADOR I ALS HÀBITS D’HIGIENE:</w:t>
      </w:r>
    </w:p>
    <w:p w14:paraId="3F26A9E7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 personal ha de tenir un bon estat de salut (no ha de patir febre, vòmits i/o diarrea).</w:t>
      </w:r>
    </w:p>
    <w:p w14:paraId="4950CC4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que es renti les mans quan ho necessiti.</w:t>
      </w:r>
    </w:p>
    <w:p w14:paraId="3BB96C9A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Ha de portar les ungles curtes, netes i sense pintar i no ha de portar joies.</w:t>
      </w:r>
    </w:p>
    <w:p w14:paraId="53881B3F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Si té ferides, han d’estar protegides amb apòsits impermeables o guants d’un sol ús, que han de ser de nitril o vinil.</w:t>
      </w:r>
    </w:p>
    <w:p w14:paraId="278A2EC8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Cal que porti un davantal o bata o altre tipus de vestimenta, d’ús exclusiu </w:t>
      </w:r>
    </w:p>
    <w:p w14:paraId="7B3181E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No ha de menjar ni fumar mentre despatxa a la parada.</w:t>
      </w:r>
    </w:p>
    <w:p w14:paraId="35514D31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A la parada no ha d’haver presència d’animals de companyia ni de persones alienes a l’activitat.</w:t>
      </w:r>
    </w:p>
    <w:p w14:paraId="0B0B155D" w14:textId="77777777" w:rsidR="00321CF9" w:rsidRDefault="00321CF9" w:rsidP="00321CF9">
      <w:pPr>
        <w:spacing w:line="360" w:lineRule="auto"/>
        <w:rPr>
          <w:rFonts w:ascii="Arial" w:eastAsia="Arial Unicode MS" w:hAnsi="Arial" w:cs="Arial"/>
        </w:rPr>
      </w:pPr>
    </w:p>
    <w:p w14:paraId="433F4BFB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 LES PRÀCTIQUES DE MANIPULACIÓ:</w:t>
      </w:r>
    </w:p>
    <w:p w14:paraId="6E52A2B0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Els productes alimentaris han d’estar en bon estat i no han d’estar caducats.</w:t>
      </w:r>
    </w:p>
    <w:p w14:paraId="73383737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Els aliments no envasats s’han de protegir adequadament per prevenir el risc de contaminació i la manipulació directa pels clients, mitjançant vitrines o col·locar film transparent als aliments que es tallin com, per exemple, embotits o formatges.</w:t>
      </w:r>
    </w:p>
    <w:p w14:paraId="4EAB2DCB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En cas que els clients manipulin els productes, cal oferir guants d’un sol ús de nitril o vinil.</w:t>
      </w:r>
    </w:p>
    <w:p w14:paraId="1808A57B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Els aliments i els recipients que els contenen (tant dels exposats com dels emmagatzemats) han d’estar aixecats de terra, amb una alçada mínima de 80 cm.</w:t>
      </w:r>
    </w:p>
    <w:p w14:paraId="1EC12645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lastRenderedPageBreak/>
        <w:t xml:space="preserve">Cal mantenir a temperatures superiors a 65ºC els aliments que es serveixen calents fins el moment del seu servei o venda, i cal mantenir els aliments que requereixen refrigeració a la temperatura adequada segons el tipus d’aliment. </w:t>
      </w:r>
    </w:p>
    <w:p w14:paraId="72E5DC9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evitar la contaminació encreuada. Per exemple, cal disposar d’estris diferents en cas de manipular aliments de diferent naturalesa.</w:t>
      </w:r>
    </w:p>
    <w:p w14:paraId="774C572E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En cas d’elaborar menjars preparats, es tindran en compte els següents aspectes:</w:t>
      </w:r>
    </w:p>
    <w:p w14:paraId="46B9871B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La descongelació es realitzarà en condicions higièniques</w:t>
      </w:r>
    </w:p>
    <w:p w14:paraId="5680F957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La higienització de vegetals en consum en cru es realitzarà de forma adequada o s’utilitzaran aliments de IV gamma</w:t>
      </w:r>
    </w:p>
    <w:p w14:paraId="2CEA52FA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S’utilitzaran ovoproductes en les elaboracions que portin ou que no s’hagi de coure</w:t>
      </w:r>
    </w:p>
    <w:p w14:paraId="347E0887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Es congelarà el peix durant un mínim de 2 dies en les elaboracions crues o semicrues</w:t>
      </w:r>
    </w:p>
    <w:p w14:paraId="6219F65D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 rescalfament d’aliments es portarà a terme amb un sistema adequat</w:t>
      </w:r>
    </w:p>
    <w:p w14:paraId="190D2707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mantenir neta la parada i el terra, fent la recollida dels residus amb cubells d’escombraries amb tapa i pedal. Els cubells s’han de mantenir allunyats dels aliments.</w:t>
      </w:r>
    </w:p>
    <w:p w14:paraId="289EF7D5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En cas que les parades portin algun producte químic com productes de neteja, han de mantenir-se en el seu envàs original, etiquetats i separats dels aliments (aïllats en una caixa hermètica).</w:t>
      </w:r>
    </w:p>
    <w:p w14:paraId="75967A5F" w14:textId="77777777" w:rsidR="00321CF9" w:rsidRDefault="00321CF9" w:rsidP="00321CF9">
      <w:pPr>
        <w:spacing w:line="360" w:lineRule="auto"/>
        <w:rPr>
          <w:rFonts w:ascii="Arial" w:eastAsia="Arial Unicode MS" w:hAnsi="Arial" w:cs="Arial"/>
        </w:rPr>
      </w:pPr>
    </w:p>
    <w:p w14:paraId="28E1801B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ALS VEHICLES:</w:t>
      </w:r>
    </w:p>
    <w:p w14:paraId="6DFC4D5E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Per transportar els aliments al lloc de l’esdeveniment, el vehicle ha d’estar acondicionat per transportar aliments, i ha de trobar-se en un estat de neteja i manteniment adequats.</w:t>
      </w:r>
    </w:p>
    <w:p w14:paraId="03310CE2" w14:textId="77777777" w:rsidR="00321CF9" w:rsidRDefault="00321CF9" w:rsidP="00321CF9">
      <w:pPr>
        <w:spacing w:line="360" w:lineRule="auto"/>
        <w:rPr>
          <w:rFonts w:ascii="Arial" w:eastAsia="Arial Unicode MS" w:hAnsi="Arial" w:cs="Arial"/>
        </w:rPr>
      </w:pPr>
    </w:p>
    <w:p w14:paraId="0BC7E5CA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 LA INFORMACIÓ AL CONSUMIDOR:</w:t>
      </w:r>
    </w:p>
    <w:p w14:paraId="0EC725E5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Els aliments envasats han d’anar correctament etiquetats. </w:t>
      </w:r>
    </w:p>
    <w:p w14:paraId="09056C72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Els aliments que es venguin a granel han de portar un rètol on s’indiqui, com a mínim, la denominació del producte, els ingredients incloent els al·lèrgens i el preu. Segons el producte, també caldrà afegir altres informacions com l’origen geogràfic en el cas d’hortalisses i fruites, el grau alcohòlic en el cas de begudes alcohòliques…</w:t>
      </w:r>
    </w:p>
    <w:p w14:paraId="301E06BA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Els aliments que s’envasin en el moment de la compra no cal que portin etiqueta però sí un rètol on s’indiqui la informació esmentada en el paràgraf anterior.</w:t>
      </w:r>
    </w:p>
    <w:p w14:paraId="0AF4DD56" w14:textId="77777777" w:rsidR="00321CF9" w:rsidRDefault="00321CF9" w:rsidP="00321CF9">
      <w:pPr>
        <w:spacing w:line="360" w:lineRule="auto"/>
        <w:rPr>
          <w:rFonts w:ascii="Arial" w:eastAsia="Arial Unicode MS" w:hAnsi="Arial" w:cs="Arial"/>
        </w:rPr>
      </w:pPr>
    </w:p>
    <w:p w14:paraId="6EDBDA35" w14:textId="77777777" w:rsidR="00321CF9" w:rsidRDefault="00321CF9" w:rsidP="00321CF9">
      <w:pPr>
        <w:spacing w:line="360" w:lineRule="auto"/>
        <w:rPr>
          <w:rFonts w:ascii="Arial" w:eastAsia="Arial Unicode MS" w:hAnsi="Arial" w:cs="Arial"/>
          <w:u w:val="single"/>
        </w:rPr>
      </w:pPr>
      <w:r>
        <w:rPr>
          <w:rFonts w:ascii="Arial" w:eastAsia="Arial Unicode MS" w:hAnsi="Arial" w:cs="Arial"/>
          <w:u w:val="single"/>
        </w:rPr>
        <w:t>PEL QUE FA A LA DOCUMENTACIÓ:</w:t>
      </w:r>
    </w:p>
    <w:p w14:paraId="034F2106" w14:textId="77777777" w:rsidR="00321CF9" w:rsidRDefault="00321CF9" w:rsidP="00321CF9">
      <w:pPr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Cal portar al damunt, el dia de la celebració de l’esdeveniment:</w:t>
      </w:r>
    </w:p>
    <w:p w14:paraId="0DB2A57F" w14:textId="77777777" w:rsidR="00321CF9" w:rsidRDefault="00321CF9" w:rsidP="00321CF9">
      <w:pPr>
        <w:numPr>
          <w:ilvl w:val="1"/>
          <w:numId w:val="9"/>
        </w:numPr>
        <w:spacing w:line="360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La documentació que acrediti l’origen dels aliments que comercialitza: els albarans o factures en el cas dels aliments que ha comprat i els documents que acreditin que són els productors o elaboradors en el cas dels aliments de producció o elaboració pròpia.</w:t>
      </w:r>
    </w:p>
    <w:p w14:paraId="1983A31A" w14:textId="77777777" w:rsidR="0051006B" w:rsidRPr="00321CF9" w:rsidRDefault="00321CF9" w:rsidP="00BD111D">
      <w:pPr>
        <w:numPr>
          <w:ilvl w:val="1"/>
          <w:numId w:val="9"/>
        </w:numPr>
        <w:spacing w:line="360" w:lineRule="auto"/>
        <w:jc w:val="both"/>
        <w:rPr>
          <w:rFonts w:ascii="Arial" w:hAnsi="Arial" w:cs="Arial"/>
          <w:szCs w:val="22"/>
        </w:rPr>
      </w:pPr>
      <w:r w:rsidRPr="00321CF9">
        <w:rPr>
          <w:rFonts w:ascii="Arial" w:eastAsia="Arial Unicode MS" w:hAnsi="Arial" w:cs="Arial"/>
        </w:rPr>
        <w:t xml:space="preserve">La documentació que acrediti haver rebut formació en matèria d’higiene alimentària. </w:t>
      </w:r>
    </w:p>
    <w:sectPr w:rsidR="0051006B" w:rsidRPr="00321CF9" w:rsidSect="00436B30">
      <w:headerReference w:type="even" r:id="rId21"/>
      <w:headerReference w:type="default" r:id="rId22"/>
      <w:headerReference w:type="first" r:id="rId23"/>
      <w:pgSz w:w="11906" w:h="16838"/>
      <w:pgMar w:top="2127" w:right="1133" w:bottom="142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32397" w14:textId="77777777" w:rsidR="00336496" w:rsidRDefault="00336496" w:rsidP="002C0B78">
      <w:r>
        <w:separator/>
      </w:r>
    </w:p>
  </w:endnote>
  <w:endnote w:type="continuationSeparator" w:id="0">
    <w:p w14:paraId="52E3D95C" w14:textId="77777777" w:rsidR="00336496" w:rsidRDefault="00336496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4DC22" w14:textId="77777777" w:rsidR="00336496" w:rsidRDefault="00336496" w:rsidP="002C0B78">
      <w:r>
        <w:separator/>
      </w:r>
    </w:p>
  </w:footnote>
  <w:footnote w:type="continuationSeparator" w:id="0">
    <w:p w14:paraId="71967559" w14:textId="77777777" w:rsidR="00336496" w:rsidRDefault="00336496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3D044" w14:textId="77777777" w:rsidR="0054511F" w:rsidRDefault="00F079B4">
    <w:r>
      <w:rPr>
        <w:noProof/>
        <w:lang w:val="es-ES"/>
      </w:rPr>
      <w:pict w14:anchorId="6A75F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7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002CA" w14:textId="77777777" w:rsidR="0054511F" w:rsidRPr="00C7200E" w:rsidRDefault="00464726" w:rsidP="002C0B78">
    <w:pPr>
      <w:pStyle w:val="Encabezado"/>
    </w:pPr>
    <w:r>
      <w:rPr>
        <w:noProof/>
        <w:lang w:val="es-ES"/>
      </w:rPr>
      <w:drawing>
        <wp:anchor distT="0" distB="0" distL="114300" distR="114300" simplePos="0" relativeHeight="251660800" behindDoc="1" locked="0" layoutInCell="0" allowOverlap="1" wp14:anchorId="4A85FF2D" wp14:editId="119B4C80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34" name="Imagen 34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11A">
      <w:rPr>
        <w:noProof/>
        <w:lang w:eastAsia="ko-KR"/>
      </w:rPr>
      <w:drawing>
        <wp:anchor distT="0" distB="0" distL="114300" distR="114300" simplePos="0" relativeHeight="251659776" behindDoc="0" locked="0" layoutInCell="1" allowOverlap="1" wp14:anchorId="0DD2743D" wp14:editId="5DC2024E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35" name="Imagen 35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A1352" w14:textId="77777777" w:rsidR="0054511F" w:rsidRDefault="00464726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6DF4260" wp14:editId="6E02471F">
              <wp:simplePos x="0" y="0"/>
              <wp:positionH relativeFrom="column">
                <wp:posOffset>3996055</wp:posOffset>
              </wp:positionH>
              <wp:positionV relativeFrom="paragraph">
                <wp:posOffset>71755</wp:posOffset>
              </wp:positionV>
              <wp:extent cx="635" cy="647700"/>
              <wp:effectExtent l="14605" t="14605" r="13335" b="13970"/>
              <wp:wrapNone/>
              <wp:docPr id="2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F11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14.65pt;margin-top:5.65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" strokeweight="1.5pt">
              <v:shadow color="#868686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86F5FFA" wp14:editId="13C1F36F">
              <wp:simplePos x="0" y="0"/>
              <wp:positionH relativeFrom="column">
                <wp:posOffset>4064000</wp:posOffset>
              </wp:positionH>
              <wp:positionV relativeFrom="paragraph">
                <wp:posOffset>71755</wp:posOffset>
              </wp:positionV>
              <wp:extent cx="1929765" cy="783590"/>
              <wp:effectExtent l="0" t="0" r="0" b="1905"/>
              <wp:wrapSquare wrapText="bothSides"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FCF20" w14:textId="77777777" w:rsidR="0054511F" w:rsidRPr="008C763A" w:rsidRDefault="0054511F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2E79D4DE" w14:textId="77777777" w:rsidR="0054511F" w:rsidRPr="008C763A" w:rsidRDefault="0054511F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12E8251D" w14:textId="77777777" w:rsidR="0054511F" w:rsidRPr="008C763A" w:rsidRDefault="0054511F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6EE4828E" w14:textId="77777777" w:rsidR="0054511F" w:rsidRDefault="0054511F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4F716431" w14:textId="77777777" w:rsidR="0054511F" w:rsidRPr="008C763A" w:rsidRDefault="0054511F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F5FF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5.65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gYAevt4AAAAKAQAADwAAAGRycy9kb3du&#10;cmV2LnhtbEyPQU+DQBCF7yb+h82YeDF2qSAIsjRqovHa2h8wsFMgsruE3Rb6752e6nHee3nzvXKz&#10;mEGcaPK9swrWqwgE2cbp3rYK9j+fjy8gfECrcXCWFJzJw6a6vSmx0G62WzrtQiu4xPoCFXQhjIWU&#10;vunIoF+5kSx7BzcZDHxOrdQTzlxuBvkURak02Fv+0OFIHx01v7ujUXD4nh+e87n+Cvtsm6Tv2Ge1&#10;Oyt1f7e8vYIItIRrGC74jA4VM9XuaLUXg4I0iXhLYGMdg+BAnsQ5iJqFOMlAVqX8P6H6Aw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IGAHr7eAAAACgEAAA8AAAAAAAAAAAAAAAAATgQA&#10;AGRycy9kb3ducmV2LnhtbFBLBQYAAAAABAAEAPMAAABZBQAAAAA=&#10;" stroked="f">
              <v:textbox>
                <w:txbxContent>
                  <w:p w14:paraId="59BFCF20" w14:textId="77777777" w:rsidR="0054511F" w:rsidRPr="008C763A" w:rsidRDefault="0054511F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2E79D4DE" w14:textId="77777777" w:rsidR="0054511F" w:rsidRPr="008C763A" w:rsidRDefault="0054511F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12E8251D" w14:textId="77777777" w:rsidR="0054511F" w:rsidRPr="008C763A" w:rsidRDefault="0054511F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6EE4828E" w14:textId="77777777" w:rsidR="0054511F" w:rsidRDefault="0054511F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4F716431" w14:textId="77777777" w:rsidR="0054511F" w:rsidRPr="008C763A" w:rsidRDefault="0054511F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6211A">
      <w:rPr>
        <w:noProof/>
        <w:lang w:eastAsia="ko-KR"/>
      </w:rPr>
      <w:drawing>
        <wp:anchor distT="0" distB="0" distL="114300" distR="114300" simplePos="0" relativeHeight="251654656" behindDoc="0" locked="0" layoutInCell="1" allowOverlap="1" wp14:anchorId="12A4953C" wp14:editId="4EFDE335">
          <wp:simplePos x="0" y="0"/>
          <wp:positionH relativeFrom="column">
            <wp:posOffset>-422910</wp:posOffset>
          </wp:positionH>
          <wp:positionV relativeFrom="paragraph">
            <wp:posOffset>-59690</wp:posOffset>
          </wp:positionV>
          <wp:extent cx="2686050" cy="915035"/>
          <wp:effectExtent l="19050" t="0" r="0" b="0"/>
          <wp:wrapSquare wrapText="bothSides"/>
          <wp:docPr id="36" name="Imagen 36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rca+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9B4">
      <w:rPr>
        <w:noProof/>
        <w:lang w:val="es-ES"/>
      </w:rPr>
      <w:pict w14:anchorId="7D023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78" type="#_x0000_t75" style="position:absolute;margin-left:-17.05pt;margin-top:-142.1pt;width:538pt;height:814.15pt;z-index:-251658752;mso-position-horizontal-relative:margin;mso-position-vertical-relative:margin" o:allowincell="f">
          <v:imagedata r:id="rId2" o:title="fullduestintes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55981"/>
    <w:multiLevelType w:val="hybridMultilevel"/>
    <w:tmpl w:val="D3CA6710"/>
    <w:lvl w:ilvl="0" w:tplc="0B38ABD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B57"/>
    <w:multiLevelType w:val="hybridMultilevel"/>
    <w:tmpl w:val="B77A3860"/>
    <w:lvl w:ilvl="0" w:tplc="040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7A028E"/>
    <w:multiLevelType w:val="hybridMultilevel"/>
    <w:tmpl w:val="6396E6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47F94"/>
    <w:multiLevelType w:val="hybridMultilevel"/>
    <w:tmpl w:val="84ECE0C2"/>
    <w:lvl w:ilvl="0" w:tplc="0B38ABD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E2A29"/>
    <w:multiLevelType w:val="singleLevel"/>
    <w:tmpl w:val="48264F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73D744C8"/>
    <w:multiLevelType w:val="hybridMultilevel"/>
    <w:tmpl w:val="C93E0BFA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01C6C"/>
    <w:multiLevelType w:val="hybridMultilevel"/>
    <w:tmpl w:val="B7142F9C"/>
    <w:lvl w:ilvl="0" w:tplc="022EF23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06F58"/>
    <w:multiLevelType w:val="hybridMultilevel"/>
    <w:tmpl w:val="8F4867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B39F7"/>
    <w:multiLevelType w:val="hybridMultilevel"/>
    <w:tmpl w:val="C25A81C4"/>
    <w:lvl w:ilvl="0" w:tplc="0C0A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7F385374"/>
    <w:multiLevelType w:val="hybridMultilevel"/>
    <w:tmpl w:val="4CFA6D6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5257222">
    <w:abstractNumId w:val="4"/>
  </w:num>
  <w:num w:numId="2" w16cid:durableId="351685841">
    <w:abstractNumId w:val="5"/>
  </w:num>
  <w:num w:numId="3" w16cid:durableId="2005161215">
    <w:abstractNumId w:val="7"/>
  </w:num>
  <w:num w:numId="4" w16cid:durableId="465897300">
    <w:abstractNumId w:val="2"/>
  </w:num>
  <w:num w:numId="5" w16cid:durableId="1742172087">
    <w:abstractNumId w:val="8"/>
  </w:num>
  <w:num w:numId="6" w16cid:durableId="615798678">
    <w:abstractNumId w:val="3"/>
  </w:num>
  <w:num w:numId="7" w16cid:durableId="678001720">
    <w:abstractNumId w:val="6"/>
  </w:num>
  <w:num w:numId="8" w16cid:durableId="1091321368">
    <w:abstractNumId w:val="0"/>
  </w:num>
  <w:num w:numId="9" w16cid:durableId="1950503847">
    <w:abstractNumId w:val="1"/>
  </w:num>
  <w:num w:numId="10" w16cid:durableId="1461691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27C"/>
    <w:rsid w:val="000335B8"/>
    <w:rsid w:val="00062FA4"/>
    <w:rsid w:val="00066DF0"/>
    <w:rsid w:val="00083D73"/>
    <w:rsid w:val="00084084"/>
    <w:rsid w:val="0008520B"/>
    <w:rsid w:val="000A60F1"/>
    <w:rsid w:val="000C75AC"/>
    <w:rsid w:val="000D159D"/>
    <w:rsid w:val="000F1F39"/>
    <w:rsid w:val="00106EEA"/>
    <w:rsid w:val="00111CC7"/>
    <w:rsid w:val="00116DA8"/>
    <w:rsid w:val="00175282"/>
    <w:rsid w:val="001962B2"/>
    <w:rsid w:val="001C4C2D"/>
    <w:rsid w:val="001F7812"/>
    <w:rsid w:val="0020340E"/>
    <w:rsid w:val="00215BCF"/>
    <w:rsid w:val="00247F1D"/>
    <w:rsid w:val="00287ED1"/>
    <w:rsid w:val="002A44BD"/>
    <w:rsid w:val="002B5B8E"/>
    <w:rsid w:val="002C0B78"/>
    <w:rsid w:val="002C71F2"/>
    <w:rsid w:val="002D7E87"/>
    <w:rsid w:val="002E5BE8"/>
    <w:rsid w:val="003134F6"/>
    <w:rsid w:val="00321CF9"/>
    <w:rsid w:val="00322F93"/>
    <w:rsid w:val="00332A43"/>
    <w:rsid w:val="00333245"/>
    <w:rsid w:val="00336496"/>
    <w:rsid w:val="003458F8"/>
    <w:rsid w:val="00351CE3"/>
    <w:rsid w:val="00384A00"/>
    <w:rsid w:val="003907EF"/>
    <w:rsid w:val="003952D8"/>
    <w:rsid w:val="003C4E63"/>
    <w:rsid w:val="003D2E33"/>
    <w:rsid w:val="003E280C"/>
    <w:rsid w:val="003F3BD2"/>
    <w:rsid w:val="004149E0"/>
    <w:rsid w:val="00436B30"/>
    <w:rsid w:val="00437E73"/>
    <w:rsid w:val="00442F58"/>
    <w:rsid w:val="00451EE3"/>
    <w:rsid w:val="00464726"/>
    <w:rsid w:val="00475703"/>
    <w:rsid w:val="00482BF7"/>
    <w:rsid w:val="00496843"/>
    <w:rsid w:val="004B2E41"/>
    <w:rsid w:val="004E35D2"/>
    <w:rsid w:val="004E68D8"/>
    <w:rsid w:val="004F03C2"/>
    <w:rsid w:val="004F2BE3"/>
    <w:rsid w:val="005044CA"/>
    <w:rsid w:val="0051006B"/>
    <w:rsid w:val="0054511F"/>
    <w:rsid w:val="005710D7"/>
    <w:rsid w:val="005946EE"/>
    <w:rsid w:val="005A364A"/>
    <w:rsid w:val="005B663E"/>
    <w:rsid w:val="005D1EF5"/>
    <w:rsid w:val="00627461"/>
    <w:rsid w:val="00630FF0"/>
    <w:rsid w:val="006364BC"/>
    <w:rsid w:val="00663E1B"/>
    <w:rsid w:val="00676FA1"/>
    <w:rsid w:val="006A06CB"/>
    <w:rsid w:val="006C1740"/>
    <w:rsid w:val="006E5338"/>
    <w:rsid w:val="006E5D54"/>
    <w:rsid w:val="006F6494"/>
    <w:rsid w:val="00733B79"/>
    <w:rsid w:val="00744DF6"/>
    <w:rsid w:val="00751A0B"/>
    <w:rsid w:val="00754A9E"/>
    <w:rsid w:val="00756A1A"/>
    <w:rsid w:val="0076211A"/>
    <w:rsid w:val="007A1DD0"/>
    <w:rsid w:val="007B38B5"/>
    <w:rsid w:val="007C4611"/>
    <w:rsid w:val="007E0746"/>
    <w:rsid w:val="00856119"/>
    <w:rsid w:val="00860B28"/>
    <w:rsid w:val="008840B9"/>
    <w:rsid w:val="008C0E79"/>
    <w:rsid w:val="008C763A"/>
    <w:rsid w:val="008D699B"/>
    <w:rsid w:val="008E59CE"/>
    <w:rsid w:val="008F0B46"/>
    <w:rsid w:val="00914660"/>
    <w:rsid w:val="009548D1"/>
    <w:rsid w:val="00963DE8"/>
    <w:rsid w:val="009719A3"/>
    <w:rsid w:val="00973E15"/>
    <w:rsid w:val="00981BAE"/>
    <w:rsid w:val="0098250F"/>
    <w:rsid w:val="009A70A6"/>
    <w:rsid w:val="009C24F7"/>
    <w:rsid w:val="009C3162"/>
    <w:rsid w:val="009C5268"/>
    <w:rsid w:val="009E6AC8"/>
    <w:rsid w:val="009F030C"/>
    <w:rsid w:val="009F4FF9"/>
    <w:rsid w:val="00A0047F"/>
    <w:rsid w:val="00A5299D"/>
    <w:rsid w:val="00A730F3"/>
    <w:rsid w:val="00AA7C49"/>
    <w:rsid w:val="00AD38F4"/>
    <w:rsid w:val="00B11DBF"/>
    <w:rsid w:val="00B70144"/>
    <w:rsid w:val="00B9426A"/>
    <w:rsid w:val="00B977A3"/>
    <w:rsid w:val="00BB0BC7"/>
    <w:rsid w:val="00BB1DD3"/>
    <w:rsid w:val="00BC0949"/>
    <w:rsid w:val="00BD4F87"/>
    <w:rsid w:val="00BE7388"/>
    <w:rsid w:val="00C05650"/>
    <w:rsid w:val="00C13F29"/>
    <w:rsid w:val="00C1590C"/>
    <w:rsid w:val="00C3077B"/>
    <w:rsid w:val="00C336D4"/>
    <w:rsid w:val="00C34F77"/>
    <w:rsid w:val="00C35662"/>
    <w:rsid w:val="00C52900"/>
    <w:rsid w:val="00C674CC"/>
    <w:rsid w:val="00C7200E"/>
    <w:rsid w:val="00C75560"/>
    <w:rsid w:val="00C94641"/>
    <w:rsid w:val="00CA562D"/>
    <w:rsid w:val="00CC2677"/>
    <w:rsid w:val="00CC28A0"/>
    <w:rsid w:val="00CC586D"/>
    <w:rsid w:val="00CD3804"/>
    <w:rsid w:val="00D10D1A"/>
    <w:rsid w:val="00D31698"/>
    <w:rsid w:val="00D64BB9"/>
    <w:rsid w:val="00DA1B4D"/>
    <w:rsid w:val="00DA7787"/>
    <w:rsid w:val="00DD0C74"/>
    <w:rsid w:val="00DF2D7F"/>
    <w:rsid w:val="00DF417F"/>
    <w:rsid w:val="00E14D5B"/>
    <w:rsid w:val="00E35F6A"/>
    <w:rsid w:val="00E62816"/>
    <w:rsid w:val="00E821B9"/>
    <w:rsid w:val="00E853B9"/>
    <w:rsid w:val="00E87472"/>
    <w:rsid w:val="00EA5018"/>
    <w:rsid w:val="00ED0E36"/>
    <w:rsid w:val="00EF624A"/>
    <w:rsid w:val="00F079B4"/>
    <w:rsid w:val="00F25F6E"/>
    <w:rsid w:val="00F33F4D"/>
    <w:rsid w:val="00F4413D"/>
    <w:rsid w:val="00F5127C"/>
    <w:rsid w:val="00F72D10"/>
    <w:rsid w:val="00F94625"/>
    <w:rsid w:val="00F95F8B"/>
    <w:rsid w:val="00FA3FBA"/>
    <w:rsid w:val="00FB0BF0"/>
    <w:rsid w:val="00FB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strokecolor="none"/>
    </o:shapedefaults>
    <o:shapelayout v:ext="edit">
      <o:idmap v:ext="edit" data="1"/>
    </o:shapelayout>
  </w:shapeDefaults>
  <w:decimalSymbol w:val=","/>
  <w:listSeparator w:val=";"/>
  <w14:docId w14:val="7B4B3BDB"/>
  <w15:docId w15:val="{3196618E-175A-4FDB-AD91-9AC565C1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D54"/>
    <w:rPr>
      <w:rFonts w:ascii="Tms Rmn" w:eastAsia="Times New Roman" w:hAnsi="Tms Rm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rsid w:val="006E5D54"/>
    <w:pPr>
      <w:jc w:val="center"/>
    </w:pPr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482BF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hyperlink" Target="http://www.boe.es/buscar/doc.php?id=DOUE-L-2004-81035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control" Target="activeX/activeX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hyperlink" Target="http://www.diba.cat/cido/NSCIDO.asp?m=1&amp;s=1&amp;ss=3&amp;id=1243743&amp;gr=dis_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23" Type="http://schemas.openxmlformats.org/officeDocument/2006/relationships/header" Target="header3.xml"/><Relationship Id="rId10" Type="http://schemas.openxmlformats.org/officeDocument/2006/relationships/control" Target="activeX/activeX3.xml"/><Relationship Id="rId19" Type="http://schemas.openxmlformats.org/officeDocument/2006/relationships/hyperlink" Target="https://www.boe.es/diario_boe/txt.php?id=BOE-A-2001-809" TargetMode="Externa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</dc:creator>
  <cp:lastModifiedBy>CUCURULL FARRÉ, Maria Josep</cp:lastModifiedBy>
  <cp:revision>8</cp:revision>
  <cp:lastPrinted>2021-05-31T12:38:00Z</cp:lastPrinted>
  <dcterms:created xsi:type="dcterms:W3CDTF">2019-10-30T16:03:00Z</dcterms:created>
  <dcterms:modified xsi:type="dcterms:W3CDTF">2025-10-01T16:47:00Z</dcterms:modified>
</cp:coreProperties>
</file>