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6BCE" w14:textId="77777777" w:rsidR="00921E20" w:rsidRDefault="00921E20" w:rsidP="00F44CC0">
      <w:pPr>
        <w:spacing w:after="0"/>
        <w:jc w:val="left"/>
        <w:rPr>
          <w:rFonts w:ascii="Arial" w:hAnsi="Arial"/>
          <w:b/>
          <w:sz w:val="24"/>
          <w:szCs w:val="24"/>
          <w:u w:val="single"/>
        </w:rPr>
      </w:pPr>
      <w:r w:rsidRPr="003F1315">
        <w:rPr>
          <w:rFonts w:ascii="Arial" w:hAnsi="Arial"/>
          <w:b/>
          <w:sz w:val="24"/>
          <w:szCs w:val="24"/>
          <w:u w:val="single"/>
        </w:rPr>
        <w:t>DECRET</w:t>
      </w:r>
    </w:p>
    <w:p w14:paraId="7E7E85EA" w14:textId="77777777" w:rsidR="00921E20" w:rsidRDefault="00921E20" w:rsidP="00F44CC0">
      <w:pPr>
        <w:spacing w:after="0"/>
        <w:jc w:val="left"/>
        <w:rPr>
          <w:rFonts w:ascii="Arial" w:hAnsi="Arial"/>
          <w:b/>
          <w:sz w:val="24"/>
          <w:szCs w:val="24"/>
        </w:rPr>
      </w:pPr>
    </w:p>
    <w:p w14:paraId="56E4582B" w14:textId="77777777" w:rsidR="00921E20" w:rsidRDefault="00921E20" w:rsidP="00601281">
      <w:pPr>
        <w:pStyle w:val="Normal00"/>
        <w:spacing w:after="0" w:line="240" w:lineRule="auto"/>
        <w:jc w:val="both"/>
        <w:rPr>
          <w:rFonts w:ascii="Arial" w:hAnsi="Arial" w:cs="Arial"/>
          <w:sz w:val="24"/>
          <w:szCs w:val="24"/>
        </w:rPr>
      </w:pPr>
      <w:r w:rsidRPr="00530B74">
        <w:rPr>
          <w:rFonts w:ascii="Arial" w:hAnsi="Arial" w:cs="Arial"/>
          <w:b/>
          <w:bCs/>
          <w:sz w:val="24"/>
          <w:szCs w:val="24"/>
        </w:rPr>
        <w:t>Identificació de l’expedient</w:t>
      </w:r>
      <w:r w:rsidRPr="00530B74">
        <w:rPr>
          <w:rFonts w:ascii="Arial" w:hAnsi="Arial" w:cs="Arial"/>
          <w:sz w:val="24"/>
          <w:szCs w:val="24"/>
        </w:rPr>
        <w:t xml:space="preserve"> :</w:t>
      </w:r>
      <w:r>
        <w:rPr>
          <w:rFonts w:ascii="Arial" w:hAnsi="Arial" w:cs="Arial"/>
          <w:sz w:val="24"/>
          <w:szCs w:val="24"/>
        </w:rPr>
        <w:t xml:space="preserve"> </w:t>
      </w:r>
    </w:p>
    <w:p w14:paraId="111754B2" w14:textId="77777777" w:rsidR="00921E20" w:rsidRPr="00530B74" w:rsidRDefault="00921E20" w:rsidP="00601281">
      <w:pPr>
        <w:pStyle w:val="Normal00"/>
        <w:spacing w:after="0" w:line="240" w:lineRule="auto"/>
        <w:jc w:val="both"/>
        <w:rPr>
          <w:rFonts w:ascii="Arial" w:hAnsi="Arial" w:cs="Arial"/>
          <w:sz w:val="24"/>
          <w:szCs w:val="24"/>
        </w:rPr>
      </w:pPr>
    </w:p>
    <w:p w14:paraId="4718F9CB" w14:textId="77777777" w:rsidR="00921E20" w:rsidRPr="00530B74" w:rsidRDefault="00921E20" w:rsidP="00601281">
      <w:pPr>
        <w:pStyle w:val="Normal00"/>
        <w:spacing w:after="0" w:line="240" w:lineRule="auto"/>
        <w:jc w:val="both"/>
        <w:rPr>
          <w:rFonts w:ascii="Arial" w:hAnsi="Arial" w:cs="Arial"/>
          <w:sz w:val="24"/>
          <w:szCs w:val="24"/>
        </w:rPr>
      </w:pPr>
      <w:r w:rsidRPr="00530B74">
        <w:rPr>
          <w:rFonts w:ascii="Arial" w:hAnsi="Arial" w:cs="Arial"/>
          <w:sz w:val="24"/>
          <w:szCs w:val="24"/>
        </w:rPr>
        <w:t xml:space="preserve">Departament/ Sol·licitant: </w:t>
      </w:r>
      <w:r>
        <w:rPr>
          <w:rFonts w:ascii="Arial" w:hAnsi="Arial" w:cs="Arial"/>
          <w:sz w:val="24"/>
          <w:szCs w:val="24"/>
        </w:rPr>
        <w:t>JOVENTUT I INFÀNCIA</w:t>
      </w:r>
    </w:p>
    <w:p w14:paraId="2433C560" w14:textId="77777777" w:rsidR="00921E20" w:rsidRPr="00530B74" w:rsidRDefault="00921E20" w:rsidP="00601281">
      <w:pPr>
        <w:pStyle w:val="Normal00"/>
        <w:spacing w:after="0" w:line="240" w:lineRule="auto"/>
        <w:jc w:val="both"/>
        <w:rPr>
          <w:rFonts w:ascii="Arial" w:hAnsi="Arial" w:cs="Arial"/>
          <w:sz w:val="24"/>
          <w:szCs w:val="24"/>
        </w:rPr>
      </w:pPr>
      <w:r w:rsidRPr="00530B74">
        <w:rPr>
          <w:rFonts w:ascii="Arial" w:hAnsi="Arial" w:cs="Arial"/>
          <w:sz w:val="24"/>
          <w:szCs w:val="24"/>
        </w:rPr>
        <w:t>Expedient:</w:t>
      </w:r>
      <w:r>
        <w:rPr>
          <w:rFonts w:ascii="Arial" w:hAnsi="Arial" w:cs="Arial"/>
          <w:sz w:val="24"/>
          <w:szCs w:val="24"/>
        </w:rPr>
        <w:t xml:space="preserve">  2026/2536-2569  </w:t>
      </w:r>
    </w:p>
    <w:p w14:paraId="7127CB8A" w14:textId="77777777" w:rsidR="00921E20" w:rsidRDefault="00921E20" w:rsidP="00601281">
      <w:pPr>
        <w:pStyle w:val="Normal00"/>
        <w:spacing w:after="0" w:line="240" w:lineRule="auto"/>
        <w:jc w:val="both"/>
        <w:rPr>
          <w:rFonts w:ascii="Arial" w:hAnsi="Arial" w:cs="Arial"/>
          <w:sz w:val="24"/>
          <w:szCs w:val="24"/>
        </w:rPr>
      </w:pPr>
      <w:r w:rsidRPr="00530B74">
        <w:rPr>
          <w:rFonts w:ascii="Arial" w:hAnsi="Arial" w:cs="Arial"/>
          <w:sz w:val="24"/>
          <w:szCs w:val="24"/>
        </w:rPr>
        <w:t xml:space="preserve">Contingut: </w:t>
      </w:r>
      <w:r>
        <w:rPr>
          <w:rFonts w:ascii="Arial" w:hAnsi="Arial" w:cs="Arial"/>
          <w:sz w:val="24"/>
          <w:szCs w:val="24"/>
        </w:rPr>
        <w:t>APROVACIÓ DE BASES QUE REGEIXEN L’ADJUDICACIÓ DE LA LLICÈNCIA D’OCUPACIÓ DEL DOMINI PÚBLIC PER A L’EXPLOTACIÓ DEL SERVEI DE BAR QUE S’HA D’INSTAL·LAR EL 21 DE NOVEMBRE DE 2026 PER L’ACTE ORGANITZAT PER L’AJUNTAMENT DE SANT VICENÇ DE MONTALT</w:t>
      </w:r>
    </w:p>
    <w:p w14:paraId="1EB85AE8" w14:textId="77777777" w:rsidR="00921E20" w:rsidRPr="00530B74" w:rsidRDefault="00921E20" w:rsidP="00601281">
      <w:pPr>
        <w:pStyle w:val="Normal00"/>
        <w:spacing w:after="0" w:line="240" w:lineRule="auto"/>
        <w:jc w:val="both"/>
        <w:rPr>
          <w:rFonts w:ascii="Arial" w:hAnsi="Arial" w:cs="Arial"/>
          <w:sz w:val="24"/>
          <w:szCs w:val="24"/>
        </w:rPr>
      </w:pPr>
    </w:p>
    <w:p w14:paraId="21842DCE" w14:textId="77777777" w:rsidR="00921E20" w:rsidRDefault="00921E20" w:rsidP="00FA686C">
      <w:pPr>
        <w:pStyle w:val="Normal00"/>
        <w:spacing w:after="0"/>
        <w:jc w:val="both"/>
        <w:rPr>
          <w:rFonts w:ascii="Arial" w:hAnsi="Arial" w:cs="Arial"/>
          <w:sz w:val="24"/>
          <w:szCs w:val="24"/>
        </w:rPr>
      </w:pPr>
      <w:r>
        <w:rPr>
          <w:rFonts w:ascii="Arial" w:hAnsi="Arial" w:cs="Arial"/>
          <w:sz w:val="24"/>
          <w:szCs w:val="24"/>
        </w:rPr>
        <w:t xml:space="preserve">Amb motiu de la celebració de </w:t>
      </w:r>
      <w:r>
        <w:rPr>
          <w:rFonts w:ascii="Arial" w:hAnsi="Arial" w:cs="Arial"/>
          <w:sz w:val="24"/>
          <w:szCs w:val="24"/>
        </w:rPr>
        <w:t>la V jornada dels drets dels infants</w:t>
      </w:r>
      <w:r>
        <w:rPr>
          <w:rFonts w:ascii="Arial" w:hAnsi="Arial" w:cs="Arial"/>
          <w:sz w:val="24"/>
          <w:szCs w:val="24"/>
        </w:rPr>
        <w:t xml:space="preserve"> previst per al dia </w:t>
      </w:r>
      <w:r>
        <w:rPr>
          <w:rFonts w:ascii="Arial" w:hAnsi="Arial" w:cs="Arial"/>
          <w:sz w:val="24"/>
          <w:szCs w:val="24"/>
        </w:rPr>
        <w:t>21 de novembre de</w:t>
      </w:r>
      <w:r>
        <w:rPr>
          <w:rFonts w:ascii="Arial" w:hAnsi="Arial" w:cs="Arial"/>
          <w:sz w:val="24"/>
          <w:szCs w:val="24"/>
        </w:rPr>
        <w:t xml:space="preserve"> 2026, s’ha valorat la conveniència de disposar d’un servei de barra de bar per donar cobertura a les necessitats dels assistents durant el desenvolupament de l’esdeveniment.</w:t>
      </w:r>
    </w:p>
    <w:p w14:paraId="66DE022A" w14:textId="77777777" w:rsidR="00921E20" w:rsidRDefault="00921E20" w:rsidP="00FA686C">
      <w:pPr>
        <w:pStyle w:val="Normal00"/>
        <w:spacing w:after="0"/>
        <w:jc w:val="both"/>
        <w:rPr>
          <w:rFonts w:ascii="Arial" w:hAnsi="Arial" w:cs="Arial"/>
          <w:sz w:val="24"/>
          <w:szCs w:val="24"/>
        </w:rPr>
      </w:pPr>
    </w:p>
    <w:p w14:paraId="6E05E64A" w14:textId="77777777" w:rsidR="00921E20" w:rsidRDefault="00921E20" w:rsidP="00FA686C">
      <w:pPr>
        <w:pStyle w:val="Normal00"/>
        <w:spacing w:after="0"/>
        <w:jc w:val="both"/>
        <w:rPr>
          <w:rFonts w:ascii="Arial" w:hAnsi="Arial" w:cs="Arial"/>
          <w:sz w:val="24"/>
          <w:szCs w:val="24"/>
        </w:rPr>
      </w:pPr>
      <w:r>
        <w:rPr>
          <w:rFonts w:ascii="Arial" w:hAnsi="Arial" w:cs="Arial"/>
          <w:sz w:val="24"/>
          <w:szCs w:val="24"/>
        </w:rPr>
        <w:t>Per garantir la transparència i la igualtat d’oportunitats, és necessari incoar l’expedient administratiu que reguli aquesta ocupació privativa i aprovar les bases per a l’adjudicació d’aquest dret d’ús temporal, respectant la normativa vigent en matèria de gestió del domini públic.</w:t>
      </w:r>
    </w:p>
    <w:p w14:paraId="73608756" w14:textId="77777777" w:rsidR="00921E20" w:rsidRDefault="00921E20" w:rsidP="00FA686C">
      <w:pPr>
        <w:pStyle w:val="Normal00"/>
        <w:spacing w:after="0"/>
        <w:jc w:val="both"/>
        <w:rPr>
          <w:rFonts w:ascii="Arial" w:hAnsi="Arial" w:cs="Arial"/>
          <w:sz w:val="24"/>
          <w:szCs w:val="24"/>
        </w:rPr>
      </w:pPr>
    </w:p>
    <w:p w14:paraId="5934E228" w14:textId="77777777" w:rsidR="00921E20" w:rsidRDefault="00921E20" w:rsidP="00FA686C">
      <w:pPr>
        <w:pStyle w:val="Normal00"/>
        <w:spacing w:after="0"/>
        <w:jc w:val="both"/>
        <w:rPr>
          <w:rFonts w:ascii="Arial" w:hAnsi="Arial" w:cs="Arial"/>
          <w:b/>
          <w:bCs/>
          <w:sz w:val="24"/>
          <w:szCs w:val="24"/>
        </w:rPr>
      </w:pPr>
      <w:r>
        <w:rPr>
          <w:rFonts w:ascii="Arial" w:hAnsi="Arial" w:cs="Arial"/>
          <w:sz w:val="24"/>
          <w:szCs w:val="24"/>
        </w:rPr>
        <w:t xml:space="preserve">Per tot això </w:t>
      </w:r>
      <w:r>
        <w:rPr>
          <w:rFonts w:ascii="Arial" w:hAnsi="Arial" w:cs="Arial"/>
          <w:b/>
          <w:bCs/>
          <w:sz w:val="24"/>
          <w:szCs w:val="24"/>
        </w:rPr>
        <w:t>RESOLC:</w:t>
      </w:r>
    </w:p>
    <w:p w14:paraId="5CD4F25E" w14:textId="77777777" w:rsidR="00921E20" w:rsidRDefault="00921E20" w:rsidP="00FA686C">
      <w:pPr>
        <w:pStyle w:val="Normal00"/>
        <w:widowControl w:val="0"/>
        <w:spacing w:after="0"/>
        <w:jc w:val="both"/>
        <w:rPr>
          <w:rFonts w:ascii="Arial" w:eastAsia="Times New Roman" w:hAnsi="Arial" w:cs="Arial"/>
          <w:sz w:val="24"/>
          <w:szCs w:val="24"/>
          <w:lang w:val="en-US" w:eastAsia="es-ES"/>
        </w:rPr>
      </w:pPr>
    </w:p>
    <w:p w14:paraId="7062F82E" w14:textId="77777777" w:rsidR="00921E20" w:rsidRDefault="00921E20" w:rsidP="00FA686C">
      <w:pPr>
        <w:pStyle w:val="Normal00"/>
        <w:spacing w:after="0"/>
        <w:jc w:val="both"/>
        <w:rPr>
          <w:rFonts w:ascii="Arial" w:eastAsia="Verdana" w:hAnsi="Arial" w:cs="Arial"/>
          <w:sz w:val="24"/>
          <w:szCs w:val="24"/>
          <w:lang w:eastAsia="es-ES"/>
        </w:rPr>
      </w:pPr>
      <w:r>
        <w:rPr>
          <w:rFonts w:ascii="Arial" w:eastAsia="Verdana" w:hAnsi="Arial" w:cs="Arial"/>
          <w:b/>
          <w:bCs/>
          <w:sz w:val="24"/>
          <w:szCs w:val="24"/>
          <w:lang w:eastAsia="es-ES"/>
        </w:rPr>
        <w:t xml:space="preserve">PRIMER.- </w:t>
      </w:r>
      <w:r>
        <w:rPr>
          <w:rFonts w:ascii="Arial" w:eastAsia="Verdana" w:hAnsi="Arial" w:cs="Arial"/>
          <w:sz w:val="24"/>
          <w:szCs w:val="24"/>
          <w:lang w:eastAsia="es-ES"/>
        </w:rPr>
        <w:t>INCOAR expedient per a l’adjudicació de la llicència d’ocupació privativa del domini públic per a l’explotació del servei de bar que s’ha d’instal·lar en l’esdeveniment d’interès general del dia 21 de novembre de 2026.</w:t>
      </w:r>
    </w:p>
    <w:p w14:paraId="1FD7FC77" w14:textId="77777777" w:rsidR="00921E20" w:rsidRDefault="00921E20" w:rsidP="00FA686C">
      <w:pPr>
        <w:pStyle w:val="Normal00"/>
        <w:spacing w:after="0"/>
        <w:jc w:val="both"/>
        <w:rPr>
          <w:rFonts w:ascii="Arial" w:eastAsia="Verdana" w:hAnsi="Arial" w:cs="Arial"/>
          <w:sz w:val="24"/>
          <w:szCs w:val="24"/>
          <w:lang w:eastAsia="es-ES"/>
        </w:rPr>
      </w:pPr>
    </w:p>
    <w:p w14:paraId="3BFD2F88" w14:textId="77777777" w:rsidR="00921E20" w:rsidRDefault="00921E20" w:rsidP="00FA686C">
      <w:pPr>
        <w:pStyle w:val="Normal00"/>
        <w:spacing w:after="0"/>
        <w:jc w:val="both"/>
        <w:rPr>
          <w:rFonts w:ascii="Arial" w:eastAsia="Verdana" w:hAnsi="Arial" w:cs="Arial"/>
          <w:sz w:val="24"/>
          <w:szCs w:val="24"/>
          <w:lang w:eastAsia="es-ES"/>
        </w:rPr>
      </w:pPr>
      <w:r>
        <w:rPr>
          <w:rFonts w:ascii="Arial" w:eastAsia="Verdana" w:hAnsi="Arial" w:cs="Arial"/>
          <w:b/>
          <w:bCs/>
          <w:sz w:val="24"/>
          <w:szCs w:val="24"/>
          <w:lang w:eastAsia="es-ES"/>
        </w:rPr>
        <w:t xml:space="preserve">SEGON.- </w:t>
      </w:r>
      <w:r>
        <w:rPr>
          <w:rFonts w:ascii="Arial" w:eastAsia="Verdana" w:hAnsi="Arial" w:cs="Arial"/>
          <w:sz w:val="24"/>
          <w:szCs w:val="24"/>
          <w:lang w:eastAsia="es-ES"/>
        </w:rPr>
        <w:t xml:space="preserve"> APROVAR les bases que han de regir l’adjudicació de la llicència d’ocupació temporal del domini públic, les quals es transcriuen a continuació:</w:t>
      </w:r>
    </w:p>
    <w:p w14:paraId="7B154720" w14:textId="77777777" w:rsidR="00921E20" w:rsidRDefault="00921E20" w:rsidP="00FA686C">
      <w:pPr>
        <w:pStyle w:val="Normal00"/>
        <w:spacing w:after="0"/>
        <w:jc w:val="both"/>
        <w:rPr>
          <w:rFonts w:ascii="Arial" w:eastAsia="Verdana" w:hAnsi="Arial" w:cs="Arial"/>
          <w:sz w:val="24"/>
          <w:szCs w:val="24"/>
          <w:lang w:eastAsia="es-ES"/>
        </w:rPr>
      </w:pPr>
    </w:p>
    <w:p w14:paraId="7A5684D7" w14:textId="77777777" w:rsidR="00921E20" w:rsidRDefault="00921E20" w:rsidP="00FA686C">
      <w:pPr>
        <w:pStyle w:val="Normal00"/>
        <w:spacing w:after="0" w:line="240" w:lineRule="auto"/>
        <w:jc w:val="both"/>
        <w:rPr>
          <w:rFonts w:ascii="Arial" w:eastAsia="Batang" w:hAnsi="Arial" w:cs="Arial"/>
          <w:b/>
          <w:sz w:val="24"/>
        </w:rPr>
      </w:pPr>
      <w:r>
        <w:rPr>
          <w:rFonts w:ascii="Arial" w:eastAsia="Batang" w:hAnsi="Arial" w:cs="Arial"/>
          <w:b/>
          <w:sz w:val="24"/>
        </w:rPr>
        <w:t>“</w:t>
      </w:r>
      <w:r w:rsidRPr="00FA686C">
        <w:rPr>
          <w:rFonts w:ascii="Arial" w:eastAsia="Batang" w:hAnsi="Arial" w:cs="Arial"/>
          <w:b/>
          <w:sz w:val="24"/>
        </w:rPr>
        <w:t xml:space="preserve">BASES QUE REGEIXEN L’ADJUDICACIÓ DE LA LLICÈNCIA D’OCUPACIÓ DEL DOMINI PÚBLIC PER A L’EXPLOTACIÓ DEL SERVEI DE BAR QUE S’HA D’INSTAL·LAR EN L’ESDEVENIMENT DEL 21 DE NOVEMBRE ORGANITZAT PER L’AJUNTAMENT DE SANT VICENÇ DE MONTALT </w:t>
      </w:r>
    </w:p>
    <w:p w14:paraId="643333CC" w14:textId="77777777" w:rsidR="00921E20" w:rsidRPr="00FA686C" w:rsidRDefault="00921E20" w:rsidP="00FA686C">
      <w:pPr>
        <w:pStyle w:val="Normal00"/>
        <w:spacing w:after="0" w:line="240" w:lineRule="auto"/>
        <w:jc w:val="both"/>
        <w:rPr>
          <w:rFonts w:ascii="Arial" w:eastAsia="Batang" w:hAnsi="Arial" w:cs="Arial"/>
          <w:b/>
          <w:sz w:val="24"/>
        </w:rPr>
      </w:pPr>
    </w:p>
    <w:p w14:paraId="1B571784" w14:textId="77777777" w:rsidR="00921E20" w:rsidRPr="00FA686C" w:rsidRDefault="00921E20" w:rsidP="00FA686C">
      <w:pPr>
        <w:pStyle w:val="Normal00"/>
        <w:spacing w:after="0" w:line="240" w:lineRule="auto"/>
        <w:jc w:val="both"/>
        <w:rPr>
          <w:rFonts w:ascii="Arial" w:eastAsia="Batang" w:hAnsi="Arial" w:cs="Arial"/>
          <w:b/>
          <w:sz w:val="24"/>
        </w:rPr>
      </w:pPr>
      <w:r w:rsidRPr="00FA686C">
        <w:rPr>
          <w:rFonts w:ascii="Arial" w:eastAsia="Batang" w:hAnsi="Arial" w:cs="Arial"/>
          <w:b/>
          <w:sz w:val="24"/>
        </w:rPr>
        <w:t xml:space="preserve">1. OBJECTE </w:t>
      </w:r>
    </w:p>
    <w:p w14:paraId="772DE6D6"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L’objecte d’aquestes bases és l’adjudicació de l’explotació del servei de bar durant l’acte del dia 21 de novembre de 2026 organitzat per l’Ajuntament de Sant Vicenç de Montalt, amb motiu de l’acte del drets dels infants.</w:t>
      </w:r>
    </w:p>
    <w:p w14:paraId="36FD8F50"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La barra de bar serà per instal·lar al lloc autoritzat per l’Ajuntament de Montalt. </w:t>
      </w:r>
    </w:p>
    <w:p w14:paraId="386FB55F"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lastRenderedPageBreak/>
        <w:t>L’Ajuntament es reserva el dret de suspendre aquesta barra o barres en cas que per causes de força major calgui suspendre l’esdeveniment.</w:t>
      </w:r>
    </w:p>
    <w:p w14:paraId="308DD807"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El servei implica la venda o subministrament de begudes durant l’esdeveniment juvenil.</w:t>
      </w:r>
    </w:p>
    <w:p w14:paraId="4CA54834"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L’acte concret on cal la instal·lació de la barra de servei de bar està recollit a l’annex del present document. </w:t>
      </w:r>
    </w:p>
    <w:p w14:paraId="7BCFCD8D" w14:textId="77777777" w:rsidR="00921E20" w:rsidRDefault="00921E20" w:rsidP="00FA686C">
      <w:pPr>
        <w:pStyle w:val="Normal00"/>
        <w:spacing w:after="0" w:line="240" w:lineRule="auto"/>
        <w:jc w:val="both"/>
        <w:rPr>
          <w:rFonts w:ascii="Arial" w:eastAsia="Batang" w:hAnsi="Arial" w:cs="Arial"/>
          <w:b/>
          <w:sz w:val="24"/>
        </w:rPr>
      </w:pPr>
      <w:r w:rsidRPr="00FA686C">
        <w:rPr>
          <w:rFonts w:ascii="Arial" w:eastAsia="Batang" w:hAnsi="Arial" w:cs="Arial"/>
          <w:bCs/>
          <w:sz w:val="24"/>
        </w:rPr>
        <w:t>Amb aquest procés es pretén establir els criteris que permetin donar compliment a l’obligació de respectar els principis d’objectivitat, publicitat i concurrència quan els sol·licitants siguin més d’un.</w:t>
      </w:r>
      <w:r w:rsidRPr="00FA686C">
        <w:rPr>
          <w:rFonts w:ascii="Arial" w:eastAsia="Batang" w:hAnsi="Arial" w:cs="Arial"/>
          <w:b/>
          <w:sz w:val="24"/>
        </w:rPr>
        <w:t xml:space="preserve"> </w:t>
      </w:r>
    </w:p>
    <w:p w14:paraId="6E0D922E" w14:textId="77777777" w:rsidR="00921E20" w:rsidRPr="00FA686C" w:rsidRDefault="00921E20" w:rsidP="00FA686C">
      <w:pPr>
        <w:pStyle w:val="Normal00"/>
        <w:spacing w:after="0" w:line="240" w:lineRule="auto"/>
        <w:jc w:val="both"/>
        <w:rPr>
          <w:rFonts w:ascii="Arial" w:eastAsia="Batang" w:hAnsi="Arial" w:cs="Arial"/>
          <w:b/>
          <w:sz w:val="24"/>
        </w:rPr>
      </w:pPr>
    </w:p>
    <w:p w14:paraId="19ADE793" w14:textId="77777777" w:rsidR="00921E20" w:rsidRPr="00FA686C" w:rsidRDefault="00921E20" w:rsidP="00FA686C">
      <w:pPr>
        <w:pStyle w:val="Normal00"/>
        <w:spacing w:after="0" w:line="240" w:lineRule="auto"/>
        <w:jc w:val="both"/>
        <w:rPr>
          <w:rFonts w:ascii="Arial" w:eastAsia="Batang" w:hAnsi="Arial" w:cs="Arial"/>
          <w:b/>
          <w:sz w:val="24"/>
        </w:rPr>
      </w:pPr>
      <w:r w:rsidRPr="00FA686C">
        <w:rPr>
          <w:rFonts w:ascii="Arial" w:eastAsia="Batang" w:hAnsi="Arial" w:cs="Arial"/>
          <w:b/>
          <w:sz w:val="24"/>
        </w:rPr>
        <w:t xml:space="preserve">2. REQUISITS DELS LICITADORS </w:t>
      </w:r>
    </w:p>
    <w:p w14:paraId="3F99A56E"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Poden participar tant les entitats i associacions legalment constituïdes i degudament inscrites al Registre Municipal d’Entitats que tinguin per objecte desenvolupar finalitats socials, juvenils, artístiques, lúdiques, culturals, educatives o esportives en l’àmbit del municipi de Sant Vicenç de Montalt, que tinguin plena capacitat d’obrar, que no estiguin sotmeses a cap de les prohibicions que s’estableix a la Llei 9/2017 de 8 de novembre, de contractes del sector públic i que els administradors no estiguin</w:t>
      </w:r>
      <w:r w:rsidRPr="00FA686C">
        <w:rPr>
          <w:rFonts w:ascii="Arial" w:eastAsia="Batang" w:hAnsi="Arial" w:cs="Arial"/>
          <w:bCs/>
          <w:sz w:val="24"/>
        </w:rPr>
        <w:t xml:space="preserve"> sotmesos als supòsits previstos a la Llei 25/1983, de 27 de desembre sobre incompatibilitats d’alts càrrecs, ni als de la Llei 53/1984, de 26 de desembre, d’incompatibilitats del personal al servei de les administracions públiques.</w:t>
      </w:r>
    </w:p>
    <w:p w14:paraId="046C3B31" w14:textId="77777777" w:rsidR="00921E20"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Els participants hauran de tenir capacitat i recursos humans suficients per poder dur a terme la gestió objecte de l’adjudicació. A tal efecte, es demanarà als sol·licitants una relació del personal que formarà part de l’activitat. </w:t>
      </w:r>
    </w:p>
    <w:p w14:paraId="47276C31" w14:textId="77777777" w:rsidR="00921E20" w:rsidRPr="00FA686C" w:rsidRDefault="00921E20" w:rsidP="00FA686C">
      <w:pPr>
        <w:pStyle w:val="Normal00"/>
        <w:spacing w:after="0" w:line="240" w:lineRule="auto"/>
        <w:jc w:val="both"/>
        <w:rPr>
          <w:rFonts w:ascii="Arial" w:eastAsia="Batang" w:hAnsi="Arial" w:cs="Arial"/>
          <w:bCs/>
          <w:sz w:val="24"/>
        </w:rPr>
      </w:pPr>
    </w:p>
    <w:p w14:paraId="4E6E5FC7"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
          <w:sz w:val="24"/>
        </w:rPr>
        <w:t>3. PRESENTACIÓ DE SOL·LICITUDS</w:t>
      </w:r>
      <w:r w:rsidRPr="00FA686C">
        <w:rPr>
          <w:rFonts w:ascii="Arial" w:eastAsia="Batang" w:hAnsi="Arial" w:cs="Arial"/>
          <w:bCs/>
          <w:sz w:val="24"/>
        </w:rPr>
        <w:t xml:space="preserve"> </w:t>
      </w:r>
    </w:p>
    <w:p w14:paraId="7B5D362C"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Les sol·licituds es presentaran de forma telemàtica al Registre d’Entrada de l’Ajuntament de Sant Vicenç de Montalt, segons model normalitzat i adjuntant el model de sol·licitud i declaració responsable, degudament firmat electrònicament, que consta com annex núm.1 a les presents bases. No s’acceptarà cap sol·licitud que no sigui entrada de forma telemàtica. </w:t>
      </w:r>
    </w:p>
    <w:p w14:paraId="41F430DE" w14:textId="77777777" w:rsidR="00921E20"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El termini per presentar la sol·licitud finalitzarà el dia 5 de novembre de 2026, a les 23.59 hores. </w:t>
      </w:r>
    </w:p>
    <w:p w14:paraId="50038A4A" w14:textId="77777777" w:rsidR="00921E20" w:rsidRPr="00FA686C" w:rsidRDefault="00921E20" w:rsidP="00FA686C">
      <w:pPr>
        <w:pStyle w:val="Normal00"/>
        <w:spacing w:after="0" w:line="240" w:lineRule="auto"/>
        <w:jc w:val="both"/>
        <w:rPr>
          <w:rFonts w:ascii="Arial" w:eastAsia="Batang" w:hAnsi="Arial" w:cs="Arial"/>
          <w:bCs/>
          <w:sz w:val="24"/>
        </w:rPr>
      </w:pPr>
    </w:p>
    <w:p w14:paraId="32DD2A53"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
          <w:sz w:val="24"/>
        </w:rPr>
        <w:t>4. SELECCIÓ DELS ADJUDICATARIS</w:t>
      </w:r>
      <w:r w:rsidRPr="00FA686C">
        <w:rPr>
          <w:rFonts w:ascii="Arial" w:eastAsia="Batang" w:hAnsi="Arial" w:cs="Arial"/>
          <w:bCs/>
          <w:sz w:val="24"/>
        </w:rPr>
        <w:t xml:space="preserve"> </w:t>
      </w:r>
    </w:p>
    <w:p w14:paraId="69AD8C24"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Finalitzat el termini es reunirà l’Àrea de Joventut i Infància per tal de revisar les sol·licituds presentades i procedir a l’adjudicació.</w:t>
      </w:r>
    </w:p>
    <w:p w14:paraId="41E620B0"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A cada sol·licitud se li assignarà un número per ordre d’entrada. En cas que només es presenti una única sol·licitud i aquesta compleixi els requisits establerts en aquestes bases, l'autorització per a l'explotació del servei de bar s'adjudicarà directament a l'entitat sol·licitant.</w:t>
      </w:r>
    </w:p>
    <w:p w14:paraId="3480D116"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En cas que es presenti més d'una sol·licitud admesa, l'adjudicació es realitzarà mitjançant sorteig públic entre les entitats que compleixin els requisits establerts en aquestes bases.</w:t>
      </w:r>
    </w:p>
    <w:p w14:paraId="4CE207F7"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lastRenderedPageBreak/>
        <w:t>Una vegada efectuada l’adjudicació, no s’admetrà en cap cas la cessió, successió o subcontractació dels drets de l’adjudicatari a terceres persones o entitats, ni contractar personal aliè a l’entitat.</w:t>
      </w:r>
    </w:p>
    <w:p w14:paraId="165879CE" w14:textId="77777777" w:rsidR="00921E20"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De tot això s’aixecarà acta per part d’un funcionari/ària de la Corporació. L’acte serà públic. </w:t>
      </w:r>
    </w:p>
    <w:p w14:paraId="5B459CF7" w14:textId="77777777" w:rsidR="00921E20" w:rsidRPr="00FA686C" w:rsidRDefault="00921E20" w:rsidP="00FA686C">
      <w:pPr>
        <w:pStyle w:val="Normal00"/>
        <w:spacing w:after="0" w:line="240" w:lineRule="auto"/>
        <w:jc w:val="both"/>
        <w:rPr>
          <w:rFonts w:ascii="Arial" w:eastAsia="Batang" w:hAnsi="Arial" w:cs="Arial"/>
          <w:bCs/>
          <w:sz w:val="24"/>
        </w:rPr>
      </w:pPr>
    </w:p>
    <w:p w14:paraId="18A3945D"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
          <w:sz w:val="24"/>
        </w:rPr>
        <w:t>5. OBLIGACIONS I FACULTATS DE L’AJUNTAMENT</w:t>
      </w:r>
      <w:r w:rsidRPr="00FA686C">
        <w:rPr>
          <w:rFonts w:ascii="Arial" w:eastAsia="Batang" w:hAnsi="Arial" w:cs="Arial"/>
          <w:bCs/>
          <w:sz w:val="24"/>
        </w:rPr>
        <w:t xml:space="preserve"> </w:t>
      </w:r>
    </w:p>
    <w:p w14:paraId="567F6516"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Serà obligació de l’Ajuntament: </w:t>
      </w:r>
    </w:p>
    <w:p w14:paraId="7055EAC2"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a) Fer-se càrrec de l’organització de l’activitat, així com de la seva difusió. </w:t>
      </w:r>
    </w:p>
    <w:p w14:paraId="2B1C18A7"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b) Contractar els serveis de seguretat i ambulàncies, en cas que legalment fos obligatori. </w:t>
      </w:r>
    </w:p>
    <w:p w14:paraId="6FEA8207"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c) La cessió dels espais on desenvolupar l’activitat de bar, durant tot el decurs de l’esdeveniment.</w:t>
      </w:r>
    </w:p>
    <w:p w14:paraId="128B2BB3"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d) La cessió d’una nevera de dins l’espai de la barra de bar.</w:t>
      </w:r>
    </w:p>
    <w:p w14:paraId="00182DE6"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És potestat de l’Ajuntament: </w:t>
      </w:r>
    </w:p>
    <w:p w14:paraId="3AA5890D"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a) La distribució de l’espai i l’assignació de la superfície màxima que pot ocupar la barra. </w:t>
      </w:r>
    </w:p>
    <w:p w14:paraId="7B878FE9"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b) Rescindir la llicència d’ocupació de bé de domini públic per a la gestió dels bars:</w:t>
      </w:r>
    </w:p>
    <w:p w14:paraId="1AA8E378"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Per resolució derivada d’incompliment o compliment defectuós de qualsevol de les estipulacions pactades en les presents bases.</w:t>
      </w:r>
    </w:p>
    <w:p w14:paraId="5C2B35F4"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 Per resolució unilateral de l’Ajuntament de Sant Vicenç de Montalt per motius d’interès públic expressament motivats. </w:t>
      </w:r>
    </w:p>
    <w:p w14:paraId="00C1B6CC" w14:textId="77777777" w:rsidR="00921E20"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Per resolució unilateral de l’Ajuntament de Sant Vicenç de Montalt per motius de seguretat, degudament motivats.</w:t>
      </w:r>
    </w:p>
    <w:p w14:paraId="228E6BD4"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 </w:t>
      </w:r>
    </w:p>
    <w:p w14:paraId="4CCB74F0" w14:textId="77777777" w:rsidR="00921E20" w:rsidRPr="00FA686C" w:rsidRDefault="00921E20" w:rsidP="00FA686C">
      <w:pPr>
        <w:pStyle w:val="Normal00"/>
        <w:spacing w:after="0" w:line="240" w:lineRule="auto"/>
        <w:jc w:val="both"/>
        <w:rPr>
          <w:rFonts w:ascii="Arial" w:eastAsia="Batang" w:hAnsi="Arial" w:cs="Arial"/>
          <w:b/>
          <w:sz w:val="24"/>
        </w:rPr>
      </w:pPr>
      <w:r w:rsidRPr="00FA686C">
        <w:rPr>
          <w:rFonts w:ascii="Arial" w:eastAsia="Batang" w:hAnsi="Arial" w:cs="Arial"/>
          <w:b/>
          <w:sz w:val="24"/>
        </w:rPr>
        <w:t xml:space="preserve">6. OBLIGACIONS DE L’ADJUDICATARI </w:t>
      </w:r>
    </w:p>
    <w:p w14:paraId="3452071F"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Seran obligacions de l’adjudicatari:</w:t>
      </w:r>
    </w:p>
    <w:p w14:paraId="49E81005"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Oferir el servei objecte d’autorització en les millors condicions possibles.</w:t>
      </w:r>
    </w:p>
    <w:p w14:paraId="66BB6EE6"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Presentar una proposta de preus de les consumicions, que haurà de ser autoritzada per la regidoria de Joventut i Infància i que no es podran variar durant tota l’activitat. </w:t>
      </w:r>
    </w:p>
    <w:p w14:paraId="3F9A5AA7"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Aquests preus no podran superar en cap cas, els següents: ·</w:t>
      </w:r>
    </w:p>
    <w:p w14:paraId="1F947E21"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.Aigua Mineral ....................... 2,00 €</w:t>
      </w:r>
    </w:p>
    <w:p w14:paraId="1EB77A14"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·Refrescos o sucs ................  3,00 €</w:t>
      </w:r>
    </w:p>
    <w:p w14:paraId="7FD30CAE"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·Cervesa ..............................  3,00 €</w:t>
      </w:r>
    </w:p>
    <w:p w14:paraId="5E9A70FC"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·Combinats ........................... 8,00 €</w:t>
      </w:r>
    </w:p>
    <w:p w14:paraId="65ED6476"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Copa de cava ..................... 5,00 €</w:t>
      </w:r>
    </w:p>
    <w:p w14:paraId="5F33F8CE" w14:textId="77777777" w:rsidR="00921E20" w:rsidRPr="00FA686C" w:rsidRDefault="00921E20" w:rsidP="00FA686C">
      <w:pPr>
        <w:pStyle w:val="Normal00"/>
        <w:spacing w:after="0" w:line="240" w:lineRule="auto"/>
        <w:jc w:val="both"/>
        <w:rPr>
          <w:rFonts w:ascii="Arial" w:eastAsia="Batang" w:hAnsi="Arial" w:cs="Arial"/>
          <w:bCs/>
          <w:sz w:val="24"/>
        </w:rPr>
      </w:pPr>
    </w:p>
    <w:p w14:paraId="67DCCCED"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A la barra de bar, es podrà utilitzar el material existent a l’espai i contractar el gènere amb l’empresa que considerin oportuna. </w:t>
      </w:r>
    </w:p>
    <w:p w14:paraId="1CAE94FD" w14:textId="77777777" w:rsidR="00921E20" w:rsidRPr="00FA686C" w:rsidRDefault="00921E20" w:rsidP="00FA686C">
      <w:pPr>
        <w:pStyle w:val="Normal00"/>
        <w:spacing w:after="0" w:line="240" w:lineRule="auto"/>
        <w:jc w:val="both"/>
        <w:rPr>
          <w:rFonts w:ascii="Arial" w:eastAsia="Batang" w:hAnsi="Arial" w:cs="Arial"/>
          <w:bCs/>
          <w:sz w:val="24"/>
        </w:rPr>
      </w:pPr>
    </w:p>
    <w:p w14:paraId="70966F2C"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Fer-se responsable de deixar en condicions idònies els espais utilitzats. És a dir, de la neteja i de l’ordre de l’espai que ocuparà. </w:t>
      </w:r>
    </w:p>
    <w:p w14:paraId="5633CCD7" w14:textId="77777777" w:rsidR="00921E20" w:rsidRPr="00FA686C" w:rsidRDefault="00921E20" w:rsidP="00FA686C">
      <w:pPr>
        <w:pStyle w:val="Normal00"/>
        <w:spacing w:after="0" w:line="240" w:lineRule="auto"/>
        <w:jc w:val="both"/>
        <w:rPr>
          <w:rFonts w:ascii="Arial" w:eastAsia="Batang" w:hAnsi="Arial" w:cs="Arial"/>
          <w:bCs/>
          <w:sz w:val="24"/>
        </w:rPr>
      </w:pPr>
    </w:p>
    <w:p w14:paraId="1C4636A4"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lastRenderedPageBreak/>
        <w:t xml:space="preserve">L’horari d’obertura de la barra de bar ha de ser de des de l’inici de l’esdeveniment fins a l’horari que determini en cada cas l’Ajuntament de Sant Vicenç de Montalt. Fora de l’horari de l’esdeveniment no es podrà vendre ni servir cap mena de producte. </w:t>
      </w:r>
    </w:p>
    <w:p w14:paraId="4CAADF95" w14:textId="77777777" w:rsidR="00921E20" w:rsidRPr="00FA686C" w:rsidRDefault="00921E20" w:rsidP="00FA686C">
      <w:pPr>
        <w:pStyle w:val="Normal00"/>
        <w:spacing w:after="0" w:line="240" w:lineRule="auto"/>
        <w:jc w:val="both"/>
        <w:rPr>
          <w:rFonts w:ascii="Arial" w:eastAsia="Batang" w:hAnsi="Arial" w:cs="Arial"/>
          <w:bCs/>
          <w:sz w:val="24"/>
        </w:rPr>
      </w:pPr>
    </w:p>
    <w:p w14:paraId="52504533"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Ocupar-se del muntatge i desmuntatge del material que hagin pogut emprar pel desenvolupament de l’activitat.</w:t>
      </w:r>
    </w:p>
    <w:p w14:paraId="6C7B88D8" w14:textId="77777777" w:rsidR="00921E20" w:rsidRPr="00FA686C" w:rsidRDefault="00921E20" w:rsidP="00FA686C">
      <w:pPr>
        <w:pStyle w:val="Normal00"/>
        <w:spacing w:after="0" w:line="240" w:lineRule="auto"/>
        <w:jc w:val="both"/>
        <w:rPr>
          <w:rFonts w:ascii="Arial" w:eastAsia="Batang" w:hAnsi="Arial" w:cs="Arial"/>
          <w:bCs/>
          <w:sz w:val="24"/>
        </w:rPr>
      </w:pPr>
    </w:p>
    <w:p w14:paraId="5A3DC612"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Tenir contractada una pòlissa d’assegurança de responsabilitat civil i d’accidents de tots els membres i voluntaris de l’entitat participants a la barra, justificant-ho a l’Ajuntament amb la presentació del document de la pòlissa més el rebut d’estar al corrent del pagament, com a màxim 4 dies abans de l’esdeveniment autoritzat. En cas que no l’aporti, es considerarà que renuncia a l’atorgament de la llicència o aquesta s’atorgarà a l’entitat que en el sorteig hagi quedat en segon lloc. </w:t>
      </w:r>
    </w:p>
    <w:p w14:paraId="0EE48745" w14:textId="77777777" w:rsidR="00921E20" w:rsidRPr="00FA686C" w:rsidRDefault="00921E20" w:rsidP="00FA686C">
      <w:pPr>
        <w:pStyle w:val="Normal00"/>
        <w:spacing w:after="0" w:line="240" w:lineRule="auto"/>
        <w:jc w:val="both"/>
        <w:rPr>
          <w:rFonts w:ascii="Arial" w:eastAsia="Batang" w:hAnsi="Arial" w:cs="Arial"/>
          <w:bCs/>
          <w:sz w:val="24"/>
        </w:rPr>
      </w:pPr>
    </w:p>
    <w:p w14:paraId="702616AA"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Complir amb la prohibició de la presència de menors de 18 anys dins l’espai de la barra de bar. </w:t>
      </w:r>
    </w:p>
    <w:p w14:paraId="0040653B" w14:textId="77777777" w:rsidR="00921E20" w:rsidRPr="00FA686C" w:rsidRDefault="00921E20" w:rsidP="00FA686C">
      <w:pPr>
        <w:pStyle w:val="Normal00"/>
        <w:spacing w:after="0" w:line="240" w:lineRule="auto"/>
        <w:jc w:val="both"/>
        <w:rPr>
          <w:rFonts w:ascii="Arial" w:eastAsia="Batang" w:hAnsi="Arial" w:cs="Arial"/>
          <w:bCs/>
          <w:sz w:val="24"/>
        </w:rPr>
      </w:pPr>
    </w:p>
    <w:p w14:paraId="41784A72"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Respectar la prohibició de no servir begudes alcohòliques als menors de 18 anys. Aquesta prohibició haurà de constar en un rètol que estigui ben visible. L’incompliment d’aquest apartat suposarà la rescissió automàtica d’aquesta autorització, a més de les corresponents sancions previstes per la Llei. </w:t>
      </w:r>
    </w:p>
    <w:p w14:paraId="3ECCD23B" w14:textId="77777777" w:rsidR="00921E20" w:rsidRPr="00FA686C" w:rsidRDefault="00921E20" w:rsidP="00FA686C">
      <w:pPr>
        <w:pStyle w:val="Normal00"/>
        <w:spacing w:after="0" w:line="240" w:lineRule="auto"/>
        <w:jc w:val="both"/>
        <w:rPr>
          <w:rFonts w:ascii="Arial" w:eastAsia="Batang" w:hAnsi="Arial" w:cs="Arial"/>
          <w:bCs/>
          <w:sz w:val="24"/>
        </w:rPr>
      </w:pPr>
    </w:p>
    <w:p w14:paraId="52A9E8FD"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Servir les begudes en envasos que no siguin ni de vidre ni de metall. Hauran de ser gots reciclables o compostables. </w:t>
      </w:r>
    </w:p>
    <w:p w14:paraId="5B5C1DA8" w14:textId="77777777" w:rsidR="00921E20" w:rsidRPr="00FA686C" w:rsidRDefault="00921E20" w:rsidP="00FA686C">
      <w:pPr>
        <w:pStyle w:val="Normal00"/>
        <w:spacing w:after="0" w:line="240" w:lineRule="auto"/>
        <w:jc w:val="both"/>
        <w:rPr>
          <w:rFonts w:ascii="Arial" w:eastAsia="Batang" w:hAnsi="Arial" w:cs="Arial"/>
          <w:bCs/>
          <w:sz w:val="24"/>
        </w:rPr>
      </w:pPr>
    </w:p>
    <w:p w14:paraId="77EA9783"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Seguir les indicacions de la regidories responsables de l’organització de l’esdeveniment així com de la Policia Local. </w:t>
      </w:r>
    </w:p>
    <w:p w14:paraId="7DC3627D" w14:textId="77777777" w:rsidR="00921E20" w:rsidRPr="00FA686C" w:rsidRDefault="00921E20" w:rsidP="00FA686C">
      <w:pPr>
        <w:pStyle w:val="Normal00"/>
        <w:spacing w:after="0" w:line="240" w:lineRule="auto"/>
        <w:jc w:val="both"/>
        <w:rPr>
          <w:rFonts w:ascii="Arial" w:eastAsia="Batang" w:hAnsi="Arial" w:cs="Arial"/>
          <w:bCs/>
          <w:sz w:val="24"/>
        </w:rPr>
      </w:pPr>
    </w:p>
    <w:p w14:paraId="4BA656D0" w14:textId="77777777" w:rsidR="00921E20" w:rsidRPr="00FA686C" w:rsidRDefault="00921E20" w:rsidP="00FA686C">
      <w:pPr>
        <w:pStyle w:val="Normal00"/>
        <w:numPr>
          <w:ilvl w:val="0"/>
          <w:numId w:val="5"/>
        </w:numPr>
        <w:spacing w:after="0" w:line="240" w:lineRule="auto"/>
        <w:jc w:val="both"/>
        <w:rPr>
          <w:rFonts w:ascii="Arial" w:eastAsia="Batang" w:hAnsi="Arial" w:cs="Arial"/>
          <w:bCs/>
          <w:sz w:val="24"/>
        </w:rPr>
      </w:pPr>
      <w:r w:rsidRPr="00FA686C">
        <w:rPr>
          <w:rFonts w:ascii="Arial" w:eastAsia="Batang" w:hAnsi="Arial" w:cs="Arial"/>
          <w:bCs/>
          <w:sz w:val="24"/>
        </w:rPr>
        <w:t xml:space="preserve">Serà obligació dels adjudicataris mantenir net l’entorn de la barra. Quan acabi l’activitat hauran de recollir les taules i cadires, buidar les papereres i cubells de reciclatge i portar-ho tot als contenidors exteriors corresponents. En qualsevol cas, tot el material sobrant haurà d’estar enretirat abans de les 48 hores posteriors a la finalització de l’esdeveniment celebrat. </w:t>
      </w:r>
    </w:p>
    <w:p w14:paraId="475D37B6" w14:textId="77777777" w:rsidR="00921E20" w:rsidRPr="00FA686C" w:rsidRDefault="00921E20" w:rsidP="00FA686C">
      <w:pPr>
        <w:pStyle w:val="Normal00"/>
        <w:spacing w:after="0" w:line="240" w:lineRule="auto"/>
        <w:jc w:val="both"/>
        <w:rPr>
          <w:rFonts w:ascii="Arial" w:eastAsia="Batang" w:hAnsi="Arial" w:cs="Arial"/>
          <w:bCs/>
          <w:sz w:val="24"/>
        </w:rPr>
      </w:pPr>
    </w:p>
    <w:p w14:paraId="5E2F2C43"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
          <w:sz w:val="24"/>
        </w:rPr>
        <w:t>7. NATURALESA DE L’AUTORITZACIÓ</w:t>
      </w:r>
      <w:r w:rsidRPr="00FA686C">
        <w:rPr>
          <w:rFonts w:ascii="Arial" w:eastAsia="Batang" w:hAnsi="Arial" w:cs="Arial"/>
          <w:bCs/>
          <w:sz w:val="24"/>
        </w:rPr>
        <w:t xml:space="preserve"> </w:t>
      </w:r>
    </w:p>
    <w:p w14:paraId="52C1FCCD"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Aquesta llicència té naturalesa administrativa i, en conseqüència, totes les qüestions que se suscitin respecte a la interpretació i compliment de les seves condicions, serà competent per conèixer-les la jurisdicció contenciosa-administrativa. </w:t>
      </w:r>
    </w:p>
    <w:p w14:paraId="770C24FA" w14:textId="77777777" w:rsidR="00921E20"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El responsable del seguiment de l’adjudicació i execució de la llicència serà l’Àrea de Joventut i Infància.</w:t>
      </w:r>
    </w:p>
    <w:p w14:paraId="27F3893A" w14:textId="77777777" w:rsidR="00921E20" w:rsidRPr="00FA686C" w:rsidRDefault="00921E20" w:rsidP="00FA686C">
      <w:pPr>
        <w:pStyle w:val="Normal00"/>
        <w:spacing w:after="0" w:line="240" w:lineRule="auto"/>
        <w:jc w:val="both"/>
        <w:rPr>
          <w:rFonts w:ascii="Arial" w:eastAsia="Batang" w:hAnsi="Arial" w:cs="Arial"/>
          <w:bCs/>
          <w:sz w:val="24"/>
        </w:rPr>
      </w:pPr>
    </w:p>
    <w:p w14:paraId="44E43A08"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
          <w:sz w:val="24"/>
        </w:rPr>
        <w:lastRenderedPageBreak/>
        <w:t>8. NORMATIVA APLICABLE</w:t>
      </w:r>
      <w:r w:rsidRPr="00FA686C">
        <w:rPr>
          <w:rFonts w:ascii="Arial" w:eastAsia="Batang" w:hAnsi="Arial" w:cs="Arial"/>
          <w:bCs/>
          <w:sz w:val="24"/>
        </w:rPr>
        <w:t xml:space="preserve"> </w:t>
      </w:r>
    </w:p>
    <w:p w14:paraId="02931515"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En tot el no previst expressament en aquestes condicions s’estarà al disposat, en quan a la preparació i resolució d’aquest procediment , la Llei 7/1985, de 2 d’abril, reguladora de les bases del règim Local i per la Llei 57/2003, de 16 de </w:t>
      </w:r>
      <w:r w:rsidRPr="00FA686C">
        <w:rPr>
          <w:rFonts w:ascii="Arial" w:eastAsia="Batang" w:hAnsi="Arial" w:cs="Arial"/>
          <w:bCs/>
          <w:sz w:val="24"/>
        </w:rPr>
        <w:t>desembre de mesures per a la modernització del govern local; Decret Legislatiu 2/2003, de 28 d’abril, pel qual s’aprova el Text refós de la Llei municipal de règim local de Catalunya; Reial Decret Legislatiu 781/1986, de 18 d’abril, pel que s’aprova el Text Refós de les disposicions legals vigents en matèria de règim local; Llei 9/2017, de 8 de novembre, de contractes del sector públic; Reial Decret 1098/2001, de 12 d’octubre, pel qual s’aprova el Reglament General de la Llei de contractes de les Administra</w:t>
      </w:r>
      <w:r w:rsidRPr="00FA686C">
        <w:rPr>
          <w:rFonts w:ascii="Arial" w:eastAsia="Batang" w:hAnsi="Arial" w:cs="Arial"/>
          <w:bCs/>
          <w:sz w:val="24"/>
        </w:rPr>
        <w:t>cions Públiques en tot allò que no es trobi derogat; i Decret 179/1995, de 13 de juny, pel qual s’aprova el Reglament d’obres, activitats i serveis, Llei 33/2003, de 3 de novembre, de Patrimoni de les Administracions públiques i Decret 336/1998, de 17 d’octubre, pel qual s’aprova el Reglament de patrimoni dels ens locals.</w:t>
      </w:r>
    </w:p>
    <w:p w14:paraId="5F9C87BD" w14:textId="77777777" w:rsidR="00921E20" w:rsidRDefault="00921E20" w:rsidP="00FA686C">
      <w:pPr>
        <w:pStyle w:val="Normal00"/>
        <w:spacing w:after="0" w:line="240" w:lineRule="auto"/>
        <w:jc w:val="both"/>
        <w:rPr>
          <w:rFonts w:ascii="Arial" w:eastAsia="Batang" w:hAnsi="Arial" w:cs="Arial"/>
          <w:b/>
          <w:sz w:val="24"/>
          <w:u w:val="single"/>
        </w:rPr>
      </w:pPr>
      <w:r w:rsidRPr="00FA686C">
        <w:rPr>
          <w:rFonts w:ascii="Arial" w:eastAsia="Batang" w:hAnsi="Arial" w:cs="Arial"/>
          <w:b/>
          <w:sz w:val="24"/>
          <w:u w:val="single"/>
        </w:rPr>
        <w:t>Annex número 1. Calendari de l’esdeveniment d’interès general organitzat per l’ajuntament de Sant Vicenç de Montalt (2026)</w:t>
      </w:r>
    </w:p>
    <w:p w14:paraId="131057F3" w14:textId="77777777" w:rsidR="00921E20" w:rsidRPr="00FA686C" w:rsidRDefault="00921E20" w:rsidP="00FA686C">
      <w:pPr>
        <w:pStyle w:val="Normal00"/>
        <w:spacing w:after="0" w:line="240" w:lineRule="auto"/>
        <w:jc w:val="both"/>
        <w:rPr>
          <w:rFonts w:ascii="Arial" w:eastAsia="Batang" w:hAnsi="Arial" w:cs="Arial"/>
          <w:b/>
          <w:sz w:val="24"/>
          <w:u w:val="single"/>
        </w:rPr>
      </w:pPr>
    </w:p>
    <w:tbl>
      <w:tblPr>
        <w:tblW w:w="5000" w:type="pct"/>
        <w:tblCellMar>
          <w:left w:w="70" w:type="dxa"/>
          <w:right w:w="70" w:type="dxa"/>
        </w:tblCellMar>
        <w:tblLook w:val="04A0" w:firstRow="1" w:lastRow="0" w:firstColumn="1" w:lastColumn="0" w:noHBand="0" w:noVBand="1"/>
      </w:tblPr>
      <w:tblGrid>
        <w:gridCol w:w="1699"/>
        <w:gridCol w:w="1492"/>
        <w:gridCol w:w="3643"/>
        <w:gridCol w:w="1660"/>
      </w:tblGrid>
      <w:tr w:rsidR="006A3D90" w14:paraId="7B41312A" w14:textId="77777777">
        <w:trPr>
          <w:trHeight w:val="300"/>
        </w:trPr>
        <w:tc>
          <w:tcPr>
            <w:tcW w:w="962" w:type="pct"/>
            <w:tcBorders>
              <w:top w:val="single" w:sz="4" w:space="0" w:color="auto"/>
              <w:left w:val="single" w:sz="4" w:space="0" w:color="auto"/>
              <w:bottom w:val="single" w:sz="4" w:space="0" w:color="auto"/>
              <w:right w:val="single" w:sz="4" w:space="0" w:color="auto"/>
            </w:tcBorders>
            <w:shd w:val="clear" w:color="auto" w:fill="F2CEEF"/>
            <w:noWrap/>
            <w:vAlign w:val="bottom"/>
            <w:hideMark/>
          </w:tcPr>
          <w:p w14:paraId="750ABA2C" w14:textId="77777777" w:rsidR="00921E20" w:rsidRPr="00FA686C" w:rsidRDefault="00921E20" w:rsidP="00FA686C">
            <w:pPr>
              <w:pStyle w:val="Normal00"/>
              <w:spacing w:after="0" w:line="240" w:lineRule="auto"/>
              <w:jc w:val="both"/>
              <w:rPr>
                <w:rFonts w:ascii="Arial" w:eastAsia="Batang" w:hAnsi="Arial" w:cs="Arial"/>
                <w:b/>
                <w:bCs/>
                <w:sz w:val="24"/>
                <w:lang w:val="es-ES"/>
              </w:rPr>
            </w:pPr>
            <w:r w:rsidRPr="00FA686C">
              <w:rPr>
                <w:rFonts w:ascii="Arial" w:eastAsia="Batang" w:hAnsi="Arial" w:cs="Arial"/>
                <w:b/>
                <w:bCs/>
                <w:sz w:val="24"/>
                <w:lang w:val="es-ES"/>
              </w:rPr>
              <w:t>DATA 2026</w:t>
            </w:r>
          </w:p>
        </w:tc>
        <w:tc>
          <w:tcPr>
            <w:tcW w:w="1174" w:type="pct"/>
            <w:tcBorders>
              <w:top w:val="single" w:sz="4" w:space="0" w:color="auto"/>
              <w:left w:val="nil"/>
              <w:bottom w:val="single" w:sz="4" w:space="0" w:color="auto"/>
              <w:right w:val="single" w:sz="4" w:space="0" w:color="auto"/>
            </w:tcBorders>
            <w:shd w:val="clear" w:color="auto" w:fill="F2CEEF"/>
            <w:noWrap/>
            <w:vAlign w:val="bottom"/>
            <w:hideMark/>
          </w:tcPr>
          <w:p w14:paraId="37953354" w14:textId="77777777" w:rsidR="00921E20" w:rsidRPr="00FA686C" w:rsidRDefault="00921E20" w:rsidP="00FA686C">
            <w:pPr>
              <w:pStyle w:val="Normal00"/>
              <w:spacing w:after="0" w:line="240" w:lineRule="auto"/>
              <w:jc w:val="both"/>
              <w:rPr>
                <w:rFonts w:ascii="Arial" w:eastAsia="Batang" w:hAnsi="Arial" w:cs="Arial"/>
                <w:sz w:val="24"/>
                <w:lang w:val="es-ES"/>
              </w:rPr>
            </w:pPr>
            <w:r w:rsidRPr="00FA686C">
              <w:rPr>
                <w:rFonts w:ascii="Arial" w:eastAsia="Batang" w:hAnsi="Arial" w:cs="Arial"/>
                <w:sz w:val="24"/>
                <w:lang w:val="es-ES"/>
              </w:rPr>
              <w:t> </w:t>
            </w:r>
          </w:p>
        </w:tc>
        <w:tc>
          <w:tcPr>
            <w:tcW w:w="1964" w:type="pct"/>
            <w:tcBorders>
              <w:top w:val="single" w:sz="4" w:space="0" w:color="auto"/>
              <w:left w:val="nil"/>
              <w:bottom w:val="single" w:sz="4" w:space="0" w:color="auto"/>
              <w:right w:val="single" w:sz="4" w:space="0" w:color="auto"/>
            </w:tcBorders>
            <w:shd w:val="clear" w:color="auto" w:fill="F2CEEF"/>
            <w:noWrap/>
            <w:vAlign w:val="bottom"/>
            <w:hideMark/>
          </w:tcPr>
          <w:p w14:paraId="71DEF567" w14:textId="77777777" w:rsidR="00921E20" w:rsidRPr="00FA686C" w:rsidRDefault="00921E20" w:rsidP="00FA686C">
            <w:pPr>
              <w:pStyle w:val="Normal00"/>
              <w:spacing w:after="0" w:line="240" w:lineRule="auto"/>
              <w:jc w:val="both"/>
              <w:rPr>
                <w:rFonts w:ascii="Arial" w:eastAsia="Batang" w:hAnsi="Arial" w:cs="Arial"/>
                <w:b/>
                <w:bCs/>
                <w:sz w:val="24"/>
                <w:lang w:val="es-ES"/>
              </w:rPr>
            </w:pPr>
            <w:r w:rsidRPr="00FA686C">
              <w:rPr>
                <w:rFonts w:ascii="Arial" w:eastAsia="Batang" w:hAnsi="Arial" w:cs="Arial"/>
                <w:b/>
                <w:bCs/>
                <w:sz w:val="24"/>
                <w:lang w:val="es-ES"/>
              </w:rPr>
              <w:t>ACTE</w:t>
            </w:r>
          </w:p>
        </w:tc>
        <w:tc>
          <w:tcPr>
            <w:tcW w:w="901" w:type="pct"/>
            <w:tcBorders>
              <w:top w:val="single" w:sz="4" w:space="0" w:color="auto"/>
              <w:left w:val="nil"/>
              <w:bottom w:val="single" w:sz="4" w:space="0" w:color="auto"/>
              <w:right w:val="single" w:sz="4" w:space="0" w:color="auto"/>
            </w:tcBorders>
            <w:shd w:val="clear" w:color="auto" w:fill="F2CEEF"/>
            <w:noWrap/>
            <w:vAlign w:val="bottom"/>
            <w:hideMark/>
          </w:tcPr>
          <w:p w14:paraId="11797319" w14:textId="77777777" w:rsidR="00921E20" w:rsidRPr="00FA686C" w:rsidRDefault="00921E20" w:rsidP="00FA686C">
            <w:pPr>
              <w:pStyle w:val="Normal00"/>
              <w:spacing w:after="0" w:line="240" w:lineRule="auto"/>
              <w:jc w:val="both"/>
              <w:rPr>
                <w:rFonts w:ascii="Arial" w:eastAsia="Batang" w:hAnsi="Arial" w:cs="Arial"/>
                <w:b/>
                <w:bCs/>
                <w:sz w:val="24"/>
                <w:lang w:val="es-ES"/>
              </w:rPr>
            </w:pPr>
            <w:r w:rsidRPr="00FA686C">
              <w:rPr>
                <w:rFonts w:ascii="Arial" w:eastAsia="Batang" w:hAnsi="Arial" w:cs="Arial"/>
                <w:b/>
                <w:bCs/>
                <w:sz w:val="24"/>
                <w:lang w:val="es-ES"/>
              </w:rPr>
              <w:t>ESPAI</w:t>
            </w:r>
          </w:p>
        </w:tc>
      </w:tr>
      <w:tr w:rsidR="006A3D90" w14:paraId="27109D47" w14:textId="77777777">
        <w:trPr>
          <w:trHeight w:val="300"/>
        </w:trPr>
        <w:tc>
          <w:tcPr>
            <w:tcW w:w="962" w:type="pct"/>
            <w:tcBorders>
              <w:top w:val="nil"/>
              <w:left w:val="single" w:sz="4" w:space="0" w:color="auto"/>
              <w:bottom w:val="single" w:sz="4" w:space="0" w:color="auto"/>
              <w:right w:val="single" w:sz="4" w:space="0" w:color="auto"/>
            </w:tcBorders>
            <w:noWrap/>
            <w:vAlign w:val="bottom"/>
            <w:hideMark/>
          </w:tcPr>
          <w:p w14:paraId="0F08031C" w14:textId="77777777" w:rsidR="00921E20" w:rsidRPr="00FA686C" w:rsidRDefault="00921E20" w:rsidP="00FA686C">
            <w:pPr>
              <w:pStyle w:val="Normal00"/>
              <w:spacing w:after="0" w:line="240" w:lineRule="auto"/>
              <w:jc w:val="both"/>
              <w:rPr>
                <w:rFonts w:ascii="Arial" w:eastAsia="Batang" w:hAnsi="Arial" w:cs="Arial"/>
                <w:sz w:val="24"/>
                <w:lang w:val="es-ES"/>
              </w:rPr>
            </w:pPr>
            <w:r w:rsidRPr="00FA686C">
              <w:rPr>
                <w:rFonts w:ascii="Arial" w:eastAsia="Batang" w:hAnsi="Arial" w:cs="Arial"/>
                <w:sz w:val="24"/>
                <w:lang w:val="es-ES"/>
              </w:rPr>
              <w:t>21 DE NOVEMBRE</w:t>
            </w:r>
          </w:p>
        </w:tc>
        <w:tc>
          <w:tcPr>
            <w:tcW w:w="1174" w:type="pct"/>
            <w:tcBorders>
              <w:top w:val="nil"/>
              <w:left w:val="nil"/>
              <w:bottom w:val="single" w:sz="4" w:space="0" w:color="auto"/>
              <w:right w:val="single" w:sz="4" w:space="0" w:color="auto"/>
            </w:tcBorders>
            <w:noWrap/>
            <w:vAlign w:val="bottom"/>
            <w:hideMark/>
          </w:tcPr>
          <w:p w14:paraId="416BFD8C" w14:textId="77777777" w:rsidR="00921E20" w:rsidRPr="00FA686C" w:rsidRDefault="00921E20" w:rsidP="00FA686C">
            <w:pPr>
              <w:pStyle w:val="Normal00"/>
              <w:spacing w:after="0" w:line="240" w:lineRule="auto"/>
              <w:jc w:val="both"/>
              <w:rPr>
                <w:rFonts w:ascii="Arial" w:eastAsia="Batang" w:hAnsi="Arial" w:cs="Arial"/>
                <w:sz w:val="24"/>
                <w:lang w:val="es-ES"/>
              </w:rPr>
            </w:pPr>
            <w:r w:rsidRPr="00FA686C">
              <w:rPr>
                <w:rFonts w:ascii="Arial" w:eastAsia="Batang" w:hAnsi="Arial" w:cs="Arial"/>
                <w:sz w:val="24"/>
                <w:lang w:val="es-ES"/>
              </w:rPr>
              <w:t>DISSABTE MATÍ</w:t>
            </w:r>
          </w:p>
        </w:tc>
        <w:tc>
          <w:tcPr>
            <w:tcW w:w="1964" w:type="pct"/>
            <w:tcBorders>
              <w:top w:val="nil"/>
              <w:left w:val="nil"/>
              <w:bottom w:val="single" w:sz="4" w:space="0" w:color="auto"/>
              <w:right w:val="single" w:sz="4" w:space="0" w:color="auto"/>
            </w:tcBorders>
            <w:noWrap/>
            <w:vAlign w:val="bottom"/>
            <w:hideMark/>
          </w:tcPr>
          <w:p w14:paraId="66EABC6C" w14:textId="77777777" w:rsidR="00921E20" w:rsidRPr="00FA686C" w:rsidRDefault="00921E20" w:rsidP="00FA686C">
            <w:pPr>
              <w:pStyle w:val="Normal00"/>
              <w:spacing w:after="0" w:line="240" w:lineRule="auto"/>
              <w:jc w:val="both"/>
              <w:rPr>
                <w:rFonts w:ascii="Arial" w:eastAsia="Batang" w:hAnsi="Arial" w:cs="Arial"/>
                <w:sz w:val="24"/>
                <w:lang w:val="es-ES"/>
              </w:rPr>
            </w:pPr>
            <w:r w:rsidRPr="00FA686C">
              <w:rPr>
                <w:rFonts w:ascii="Arial" w:eastAsia="Batang" w:hAnsi="Arial" w:cs="Arial"/>
                <w:sz w:val="24"/>
                <w:lang w:val="es-ES"/>
              </w:rPr>
              <w:t>V JORNADA DELS DRETS DELS INFANTS</w:t>
            </w:r>
          </w:p>
        </w:tc>
        <w:tc>
          <w:tcPr>
            <w:tcW w:w="901" w:type="pct"/>
            <w:tcBorders>
              <w:top w:val="nil"/>
              <w:left w:val="nil"/>
              <w:bottom w:val="single" w:sz="4" w:space="0" w:color="auto"/>
              <w:right w:val="single" w:sz="4" w:space="0" w:color="auto"/>
            </w:tcBorders>
            <w:noWrap/>
            <w:vAlign w:val="bottom"/>
            <w:hideMark/>
          </w:tcPr>
          <w:p w14:paraId="564B6FE6" w14:textId="77777777" w:rsidR="00921E20" w:rsidRPr="00FA686C" w:rsidRDefault="00921E20" w:rsidP="00FA686C">
            <w:pPr>
              <w:pStyle w:val="Normal00"/>
              <w:spacing w:after="0" w:line="240" w:lineRule="auto"/>
              <w:jc w:val="both"/>
              <w:rPr>
                <w:rFonts w:ascii="Arial" w:eastAsia="Batang" w:hAnsi="Arial" w:cs="Arial"/>
                <w:sz w:val="24"/>
                <w:lang w:val="es-ES"/>
              </w:rPr>
            </w:pPr>
            <w:r w:rsidRPr="00FA686C">
              <w:rPr>
                <w:rFonts w:ascii="Arial" w:eastAsia="Batang" w:hAnsi="Arial" w:cs="Arial"/>
                <w:sz w:val="24"/>
                <w:lang w:val="es-ES"/>
              </w:rPr>
              <w:t>Parc dels Germans</w:t>
            </w:r>
          </w:p>
        </w:tc>
      </w:tr>
    </w:tbl>
    <w:p w14:paraId="436E74A6" w14:textId="77777777" w:rsidR="00921E20" w:rsidRPr="00FA686C" w:rsidRDefault="00921E20" w:rsidP="00FA686C">
      <w:pPr>
        <w:pStyle w:val="Normal00"/>
        <w:spacing w:after="0" w:line="240" w:lineRule="auto"/>
        <w:jc w:val="both"/>
        <w:rPr>
          <w:rFonts w:ascii="Arial" w:eastAsia="Batang" w:hAnsi="Arial" w:cs="Arial"/>
          <w:bCs/>
          <w:sz w:val="24"/>
        </w:rPr>
      </w:pPr>
    </w:p>
    <w:p w14:paraId="7F7DE58F" w14:textId="77777777" w:rsidR="00921E20" w:rsidRPr="00FA686C" w:rsidRDefault="00921E20" w:rsidP="00FA686C">
      <w:pPr>
        <w:pStyle w:val="Normal00"/>
        <w:spacing w:after="0" w:line="240" w:lineRule="auto"/>
        <w:jc w:val="both"/>
        <w:rPr>
          <w:rFonts w:ascii="Arial" w:eastAsia="Batang" w:hAnsi="Arial" w:cs="Arial"/>
          <w:b/>
          <w:sz w:val="24"/>
          <w:u w:val="single"/>
        </w:rPr>
      </w:pPr>
      <w:r w:rsidRPr="00FA686C">
        <w:rPr>
          <w:rFonts w:ascii="Arial" w:eastAsia="Batang" w:hAnsi="Arial" w:cs="Arial"/>
          <w:b/>
          <w:sz w:val="24"/>
          <w:u w:val="single"/>
        </w:rPr>
        <w:t xml:space="preserve">Annex número 2. Model de sol·licitud </w:t>
      </w:r>
    </w:p>
    <w:p w14:paraId="1BDC9650"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El Sr./Sra. .................................................................................. amb DNI .................................. en nom i representació de........................................................................., proveïda del NIF ......................................... en qualitat de ......................................................, amb domicili a .................................................... CP ................., carrer ...............................................</w:t>
      </w:r>
      <w:r w:rsidRPr="00FA686C">
        <w:rPr>
          <w:rFonts w:ascii="Arial" w:eastAsia="Batang" w:hAnsi="Arial" w:cs="Arial"/>
          <w:bCs/>
          <w:sz w:val="24"/>
        </w:rPr>
        <w:t>.............., núm. ........................., inscrita al Registre d’Entitats de l’Ajuntament de Sant Vicenç de Montalt amb núm. d’inscripció ............... (només entitats), i adreça electrònica ......................................................................... que designa expressament a efectes de rebre qualsevol notificació, avís o comunicació amb la present licitació,</w:t>
      </w:r>
    </w:p>
    <w:p w14:paraId="787F3C2C"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1.- DECLARA sota la seva responsabilitat que l’entitat que representa, participant del procediment per a l’atorgament de la llicència municipal per a l’explotació de la gestió de la barra de bar a instal·lar el 21 de novembre de 2026 i accepta la totalitat del contingut de les bases, i que: </w:t>
      </w:r>
    </w:p>
    <w:p w14:paraId="44345E44"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a. Està facultat/ada per contractar amb l’Administració, té la capacitat jurídica d’obrar i no s’inclou en cap de les circumstàncies que impedeixen contractar amb l’administració pública que determina l’article 71 de la Llei 9/2017, de 8 de novembre, de contractes del sector públic. </w:t>
      </w:r>
    </w:p>
    <w:p w14:paraId="28114154"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b. Està al corrent pel que fa al compliment de les obligacions tributàries i de la Seguretat Social i d’impostos i altres tributs locals, de conformitat amb el que estableix en l’article 71 de la Llei 9/2017, de 8 de novembre, de contractes del sector públic. </w:t>
      </w:r>
    </w:p>
    <w:p w14:paraId="3903F933"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lastRenderedPageBreak/>
        <w:t xml:space="preserve">En aquest sentit AUTORITZA a l’Ajuntament de Sant Vicenç de Montalt perquè pugui obtenir directament a efectes de l’adjudicació de l’autorització, de les Administracions competents, els certificats acreditatius del compliment de les obligacions tributàries i amb la Seguretat Social </w:t>
      </w:r>
    </w:p>
    <w:p w14:paraId="687BF084" w14:textId="3E04D31E"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noProof/>
          <w:sz w:val="24"/>
        </w:rPr>
        <w:drawing>
          <wp:anchor distT="0" distB="0" distL="114300" distR="114300" simplePos="0" relativeHeight="251658240" behindDoc="1" locked="0" layoutInCell="1" allowOverlap="1" wp14:anchorId="66E92839" wp14:editId="19B90294">
            <wp:simplePos x="0" y="0"/>
            <wp:positionH relativeFrom="column">
              <wp:posOffset>3499485</wp:posOffset>
            </wp:positionH>
            <wp:positionV relativeFrom="paragraph">
              <wp:posOffset>6985</wp:posOffset>
            </wp:positionV>
            <wp:extent cx="243840" cy="158750"/>
            <wp:effectExtent l="0" t="0" r="0" b="0"/>
            <wp:wrapTight wrapText="bothSides">
              <wp:wrapPolygon edited="0">
                <wp:start x="0" y="0"/>
                <wp:lineTo x="0" y="18144"/>
                <wp:lineTo x="20250" y="18144"/>
                <wp:lineTo x="20250" y="0"/>
                <wp:lineTo x="0" y="0"/>
              </wp:wrapPolygon>
            </wp:wrapTight>
            <wp:docPr id="141882137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43840" cy="158750"/>
                    </a:xfrm>
                    <a:prstGeom prst="rect">
                      <a:avLst/>
                    </a:prstGeom>
                    <a:noFill/>
                  </pic:spPr>
                </pic:pic>
              </a:graphicData>
            </a:graphic>
          </wp:anchor>
        </w:drawing>
      </w:r>
      <w:r w:rsidR="00740012">
        <w:rPr>
          <w:rFonts w:ascii="Arial" w:eastAsia="Batang" w:hAnsi="Arial" w:cs="Arial"/>
          <w:noProof/>
          <w:sz w:val="24"/>
        </w:rPr>
        <mc:AlternateContent>
          <mc:Choice Requires="wps">
            <w:drawing>
              <wp:anchor distT="0" distB="0" distL="114300" distR="114300" simplePos="0" relativeHeight="251659264" behindDoc="0" locked="0" layoutInCell="1" allowOverlap="1" wp14:anchorId="69A4A282" wp14:editId="055F8F30">
                <wp:simplePos x="0" y="0"/>
                <wp:positionH relativeFrom="column">
                  <wp:posOffset>1615440</wp:posOffset>
                </wp:positionH>
                <wp:positionV relativeFrom="paragraph">
                  <wp:posOffset>31115</wp:posOffset>
                </wp:positionV>
                <wp:extent cx="230505" cy="142875"/>
                <wp:effectExtent l="9525" t="8255" r="7620" b="10795"/>
                <wp:wrapNone/>
                <wp:docPr id="318415891"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42875"/>
                        </a:xfrm>
                        <a:prstGeom prst="rect">
                          <a:avLst/>
                        </a:prstGeom>
                        <a:solidFill>
                          <a:srgbClr val="FFFFFF"/>
                        </a:solidFill>
                        <a:ln w="12700">
                          <a:solidFill>
                            <a:srgbClr val="04243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ACE800" id="Rectángulo 3" o:spid="_x0000_s1026" style="position:absolute;margin-left:127.2pt;margin-top:2.45pt;width:18.1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pyDwIAABgEAAAOAAAAZHJzL2Uyb0RvYy54bWysU9uOGyEMfa/Uf0C8N3NJ0k1HmaxW2aaq&#10;tL1I234AYZgZVAZTQzJJv76GZLPp5akqDwhjc3x8bJa3h8GwvUKvwda8mOScKSuh0bar+dcvm1cL&#10;znwQthEGrKr5UXl+u3r5Yjm6SpXQg2kUMgKxvhpdzfsQXJVlXvZqEH4CTllytoCDCGRilzUoRkIf&#10;TFbm+etsBGwcglTe0+39yclXCb9tlQyf2tarwEzNiVtIO6Z9G/dstRRVh8L1Wp5piH9gMQhtKekF&#10;6l4EwXao/4AatETw0IaJhCGDttVSpRqomiL/rZrHXjiVaiFxvLvI5P8frPy4f3SfMVL37gHkN88s&#10;rHthO3WHCGOvREPpiihUNjpfXR5Ew9NTth0/QEOtFbsASYNDi0MEpOrYIUl9vEitDoFJuiyn+Tyf&#10;cybJVczKxc08ZRDV02OHPrxTMLB4qDlSJxO42D/4EMmI6ikkkQejm402JhnYbdcG2V5Q1zdpndH9&#10;dZixbKTs5U2eJ+hfnP4aI5+Vs+n0bxiDDjS/Rg81X+RxxSBRRdne2iadg9DmdCbOxp51jNLFKfXV&#10;FpojyYhwGk76THToAX9wNtJg1tx/3wlUnJn3llrxppjN4iQnYza/KcnAa8/22iOsJKiay4CcnYx1&#10;OM3/zqHuespVpOot3FEDW53EfeZ1pkvjlzQ/f5U439d2inr+0KufAAAA//8DAFBLAwQUAAYACAAA&#10;ACEAiITT294AAAAIAQAADwAAAGRycy9kb3ducmV2LnhtbEyPwU7DMBBE70j8g7VI3KjTKLQ0xKkq&#10;JEDi1oKEuLnxEkeN1yZ2m/TvWU70NqsZzbyt1pPrxQmH2HlSMJ9lIJAabzpqFXy8P989gIhJk9G9&#10;J1Rwxgjr+vqq0qXxI23xtEut4BKKpVZgUwqllLGx6HSc+YDE3rcfnE58Dq00gx653PUyz7KFdLoj&#10;XrA64JPF5rA7OgWLs/88hNeXr3ET5m8myG3W/lilbm+mzSOIhFP6D8MfPqNDzUx7fyQTRa8gvy8K&#10;jiooViDYz1fZEsSexbIAWVfy8oH6FwAA//8DAFBLAQItABQABgAIAAAAIQC2gziS/gAAAOEBAAAT&#10;AAAAAAAAAAAAAAAAAAAAAABbQ29udGVudF9UeXBlc10ueG1sUEsBAi0AFAAGAAgAAAAhADj9If/W&#10;AAAAlAEAAAsAAAAAAAAAAAAAAAAALwEAAF9yZWxzLy5yZWxzUEsBAi0AFAAGAAgAAAAhANJOGnIP&#10;AgAAGAQAAA4AAAAAAAAAAAAAAAAALgIAAGRycy9lMm9Eb2MueG1sUEsBAi0AFAAGAAgAAAAhAIiE&#10;09veAAAACAEAAA8AAAAAAAAAAAAAAAAAaQQAAGRycy9kb3ducmV2LnhtbFBLBQYAAAAABAAEAPMA&#10;AAB0BQAAAAA=&#10;" strokecolor="#042433" strokeweight="1pt"/>
            </w:pict>
          </mc:Fallback>
        </mc:AlternateContent>
      </w:r>
      <w:r w:rsidRPr="00FA686C">
        <w:rPr>
          <w:rFonts w:ascii="Arial" w:eastAsia="Batang" w:hAnsi="Arial" w:cs="Arial"/>
          <w:bCs/>
          <w:sz w:val="24"/>
        </w:rPr>
        <w:t xml:space="preserve">SI </w:t>
      </w:r>
      <w:r w:rsidRPr="00FA686C">
        <w:rPr>
          <w:rFonts w:ascii="Arial" w:eastAsia="Batang" w:hAnsi="Arial" w:cs="Arial"/>
          <w:bCs/>
          <w:sz w:val="24"/>
        </w:rPr>
        <w:tab/>
      </w:r>
      <w:r w:rsidRPr="00FA686C">
        <w:rPr>
          <w:rFonts w:ascii="Arial" w:eastAsia="Batang" w:hAnsi="Arial" w:cs="Arial"/>
          <w:bCs/>
          <w:sz w:val="24"/>
        </w:rPr>
        <w:tab/>
      </w:r>
      <w:r w:rsidRPr="00FA686C">
        <w:rPr>
          <w:rFonts w:ascii="Arial" w:eastAsia="Batang" w:hAnsi="Arial" w:cs="Arial"/>
          <w:bCs/>
          <w:sz w:val="24"/>
        </w:rPr>
        <w:tab/>
      </w:r>
      <w:r w:rsidRPr="00FA686C">
        <w:rPr>
          <w:rFonts w:ascii="Arial" w:eastAsia="Batang" w:hAnsi="Arial" w:cs="Arial"/>
          <w:bCs/>
          <w:sz w:val="24"/>
        </w:rPr>
        <w:tab/>
        <w:t xml:space="preserve">NO </w:t>
      </w:r>
    </w:p>
    <w:p w14:paraId="75C6F3BB"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c. No forma part dels òrgans de govern o d’administració d’aquesta societat cap de les persones a que fa referència la legislació sobre, incompatibilitats dels alts càrrecs, de personal al servei de les administracions públiques i de règim electoral general. </w:t>
      </w:r>
    </w:p>
    <w:p w14:paraId="6C814FD5"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d. Coneix les condicions que serveixen de base per a la convocatòria; que accepta incondicionalment les clàusules i el que disposa la Llei 9/2017, de 8 de novembre, de contractes del sector públic; el RD 1098/2001, de 12 d’octubre, pel qual s’aprova el Reglament General de la Llei de les Administracions Públiques i el RD 817/2009, de 8 de maig, de desenvolupament parcial de la Llei 30/2007. </w:t>
      </w:r>
    </w:p>
    <w:p w14:paraId="37E084CF" w14:textId="77777777" w:rsidR="00921E20"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e. Compleix amb tots els requisits i obligacions, pel que fa a la instal·lació i el funcionament legal, que s’exigeix en la normativa vigent.</w:t>
      </w:r>
    </w:p>
    <w:p w14:paraId="3B53B85D" w14:textId="77777777" w:rsidR="00921E20" w:rsidRPr="00FA686C" w:rsidRDefault="00921E20" w:rsidP="00FA686C">
      <w:pPr>
        <w:pStyle w:val="Normal00"/>
        <w:spacing w:after="0" w:line="240" w:lineRule="auto"/>
        <w:jc w:val="both"/>
        <w:rPr>
          <w:rFonts w:ascii="Arial" w:eastAsia="Batang" w:hAnsi="Arial" w:cs="Arial"/>
          <w:bCs/>
          <w:sz w:val="24"/>
        </w:rPr>
      </w:pPr>
    </w:p>
    <w:p w14:paraId="15D4A659" w14:textId="77777777" w:rsidR="00921E20" w:rsidRPr="00FA686C"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
          <w:sz w:val="24"/>
        </w:rPr>
        <w:t>2.- SOL·LICITA</w:t>
      </w:r>
      <w:r w:rsidRPr="00FA686C">
        <w:rPr>
          <w:rFonts w:ascii="Arial" w:eastAsia="Batang" w:hAnsi="Arial" w:cs="Arial"/>
          <w:bCs/>
          <w:sz w:val="24"/>
        </w:rPr>
        <w:t xml:space="preserve"> ser admès/a en el procés d’adjudicació per a la llicència municipal per a l’explotació de la gestió de la barra de bar a instal·lar el 21 de novembre de 2026, després d’haver manifestat la meva conformitat amb totes i cadascuna de les condicions administratives que regeixen el present procediment, concretament optant als següents esdeveniments i marcant el següent ordre de prioritat:</w:t>
      </w:r>
    </w:p>
    <w:tbl>
      <w:tblPr>
        <w:tblW w:w="5000" w:type="pct"/>
        <w:tblCellMar>
          <w:left w:w="70" w:type="dxa"/>
          <w:right w:w="70" w:type="dxa"/>
        </w:tblCellMar>
        <w:tblLook w:val="04A0" w:firstRow="1" w:lastRow="0" w:firstColumn="1" w:lastColumn="0" w:noHBand="0" w:noVBand="1"/>
      </w:tblPr>
      <w:tblGrid>
        <w:gridCol w:w="1495"/>
        <w:gridCol w:w="1535"/>
        <w:gridCol w:w="3755"/>
        <w:gridCol w:w="1709"/>
      </w:tblGrid>
      <w:tr w:rsidR="006A3D90" w14:paraId="05D18D3D" w14:textId="77777777">
        <w:trPr>
          <w:trHeight w:val="300"/>
        </w:trPr>
        <w:tc>
          <w:tcPr>
            <w:tcW w:w="962" w:type="pct"/>
            <w:tcBorders>
              <w:top w:val="single" w:sz="4" w:space="0" w:color="auto"/>
              <w:left w:val="single" w:sz="4" w:space="0" w:color="auto"/>
              <w:bottom w:val="single" w:sz="4" w:space="0" w:color="auto"/>
              <w:right w:val="single" w:sz="4" w:space="0" w:color="auto"/>
            </w:tcBorders>
            <w:shd w:val="clear" w:color="auto" w:fill="F2CEEF"/>
            <w:noWrap/>
            <w:vAlign w:val="bottom"/>
            <w:hideMark/>
          </w:tcPr>
          <w:p w14:paraId="19FE60A7" w14:textId="77777777" w:rsidR="00921E20" w:rsidRPr="00FA686C" w:rsidRDefault="00921E20" w:rsidP="00FA686C">
            <w:pPr>
              <w:pStyle w:val="Normal00"/>
              <w:spacing w:after="0" w:line="240" w:lineRule="auto"/>
              <w:jc w:val="both"/>
              <w:rPr>
                <w:rFonts w:ascii="Arial" w:eastAsia="Batang" w:hAnsi="Arial" w:cs="Arial"/>
                <w:b/>
                <w:bCs/>
                <w:sz w:val="24"/>
                <w:lang w:val="es-ES"/>
              </w:rPr>
            </w:pPr>
            <w:r w:rsidRPr="00FA686C">
              <w:rPr>
                <w:rFonts w:ascii="Arial" w:eastAsia="Batang" w:hAnsi="Arial" w:cs="Arial"/>
                <w:b/>
                <w:bCs/>
                <w:sz w:val="24"/>
                <w:lang w:val="es-ES"/>
              </w:rPr>
              <w:t>DATA 2026</w:t>
            </w:r>
          </w:p>
        </w:tc>
        <w:tc>
          <w:tcPr>
            <w:tcW w:w="1174" w:type="pct"/>
            <w:tcBorders>
              <w:top w:val="single" w:sz="4" w:space="0" w:color="auto"/>
              <w:left w:val="nil"/>
              <w:bottom w:val="single" w:sz="4" w:space="0" w:color="auto"/>
              <w:right w:val="single" w:sz="4" w:space="0" w:color="auto"/>
            </w:tcBorders>
            <w:shd w:val="clear" w:color="auto" w:fill="F2CEEF"/>
            <w:noWrap/>
            <w:vAlign w:val="bottom"/>
            <w:hideMark/>
          </w:tcPr>
          <w:p w14:paraId="4ECEA29C" w14:textId="77777777" w:rsidR="00921E20" w:rsidRPr="00FA686C" w:rsidRDefault="00921E20" w:rsidP="00FA686C">
            <w:pPr>
              <w:pStyle w:val="Normal00"/>
              <w:spacing w:after="0" w:line="240" w:lineRule="auto"/>
              <w:jc w:val="both"/>
              <w:rPr>
                <w:rFonts w:ascii="Arial" w:eastAsia="Batang" w:hAnsi="Arial" w:cs="Arial"/>
                <w:bCs/>
                <w:sz w:val="24"/>
                <w:lang w:val="es-ES"/>
              </w:rPr>
            </w:pPr>
            <w:r w:rsidRPr="00FA686C">
              <w:rPr>
                <w:rFonts w:ascii="Arial" w:eastAsia="Batang" w:hAnsi="Arial" w:cs="Arial"/>
                <w:bCs/>
                <w:sz w:val="24"/>
                <w:lang w:val="es-ES"/>
              </w:rPr>
              <w:t> </w:t>
            </w:r>
          </w:p>
        </w:tc>
        <w:tc>
          <w:tcPr>
            <w:tcW w:w="1964" w:type="pct"/>
            <w:tcBorders>
              <w:top w:val="single" w:sz="4" w:space="0" w:color="auto"/>
              <w:left w:val="nil"/>
              <w:bottom w:val="single" w:sz="4" w:space="0" w:color="auto"/>
              <w:right w:val="single" w:sz="4" w:space="0" w:color="auto"/>
            </w:tcBorders>
            <w:shd w:val="clear" w:color="auto" w:fill="F2CEEF"/>
            <w:noWrap/>
            <w:vAlign w:val="bottom"/>
            <w:hideMark/>
          </w:tcPr>
          <w:p w14:paraId="6841207F" w14:textId="77777777" w:rsidR="00921E20" w:rsidRPr="00FA686C" w:rsidRDefault="00921E20" w:rsidP="00FA686C">
            <w:pPr>
              <w:pStyle w:val="Normal00"/>
              <w:spacing w:after="0" w:line="240" w:lineRule="auto"/>
              <w:jc w:val="both"/>
              <w:rPr>
                <w:rFonts w:ascii="Arial" w:eastAsia="Batang" w:hAnsi="Arial" w:cs="Arial"/>
                <w:b/>
                <w:bCs/>
                <w:sz w:val="24"/>
                <w:lang w:val="es-ES"/>
              </w:rPr>
            </w:pPr>
            <w:r w:rsidRPr="00FA686C">
              <w:rPr>
                <w:rFonts w:ascii="Arial" w:eastAsia="Batang" w:hAnsi="Arial" w:cs="Arial"/>
                <w:b/>
                <w:bCs/>
                <w:sz w:val="24"/>
                <w:lang w:val="es-ES"/>
              </w:rPr>
              <w:t>ACTE</w:t>
            </w:r>
          </w:p>
        </w:tc>
        <w:tc>
          <w:tcPr>
            <w:tcW w:w="901" w:type="pct"/>
            <w:tcBorders>
              <w:top w:val="single" w:sz="4" w:space="0" w:color="auto"/>
              <w:left w:val="nil"/>
              <w:bottom w:val="single" w:sz="4" w:space="0" w:color="auto"/>
              <w:right w:val="single" w:sz="4" w:space="0" w:color="auto"/>
            </w:tcBorders>
            <w:shd w:val="clear" w:color="auto" w:fill="F2CEEF"/>
            <w:noWrap/>
            <w:vAlign w:val="bottom"/>
            <w:hideMark/>
          </w:tcPr>
          <w:p w14:paraId="2588A292" w14:textId="77777777" w:rsidR="00921E20" w:rsidRPr="00FA686C" w:rsidRDefault="00921E20" w:rsidP="00FA686C">
            <w:pPr>
              <w:pStyle w:val="Normal00"/>
              <w:spacing w:after="0" w:line="240" w:lineRule="auto"/>
              <w:jc w:val="both"/>
              <w:rPr>
                <w:rFonts w:ascii="Arial" w:eastAsia="Batang" w:hAnsi="Arial" w:cs="Arial"/>
                <w:b/>
                <w:bCs/>
                <w:sz w:val="24"/>
                <w:lang w:val="es-ES"/>
              </w:rPr>
            </w:pPr>
            <w:r w:rsidRPr="00FA686C">
              <w:rPr>
                <w:rFonts w:ascii="Arial" w:eastAsia="Batang" w:hAnsi="Arial" w:cs="Arial"/>
                <w:b/>
                <w:bCs/>
                <w:sz w:val="24"/>
                <w:lang w:val="es-ES"/>
              </w:rPr>
              <w:t>ESPAI</w:t>
            </w:r>
          </w:p>
        </w:tc>
      </w:tr>
      <w:tr w:rsidR="006A3D90" w14:paraId="22E75CDA" w14:textId="77777777">
        <w:trPr>
          <w:trHeight w:val="300"/>
        </w:trPr>
        <w:tc>
          <w:tcPr>
            <w:tcW w:w="962" w:type="pct"/>
            <w:tcBorders>
              <w:top w:val="nil"/>
              <w:left w:val="single" w:sz="4" w:space="0" w:color="auto"/>
              <w:bottom w:val="single" w:sz="4" w:space="0" w:color="auto"/>
              <w:right w:val="single" w:sz="4" w:space="0" w:color="auto"/>
            </w:tcBorders>
            <w:noWrap/>
            <w:vAlign w:val="bottom"/>
            <w:hideMark/>
          </w:tcPr>
          <w:p w14:paraId="53241A9A" w14:textId="77777777" w:rsidR="00921E20" w:rsidRPr="00FA686C" w:rsidRDefault="00921E20" w:rsidP="00FA686C">
            <w:pPr>
              <w:pStyle w:val="Normal00"/>
              <w:spacing w:after="0" w:line="240" w:lineRule="auto"/>
              <w:jc w:val="both"/>
              <w:rPr>
                <w:rFonts w:ascii="Arial" w:eastAsia="Batang" w:hAnsi="Arial" w:cs="Arial"/>
                <w:bCs/>
                <w:sz w:val="24"/>
                <w:lang w:val="es-ES"/>
              </w:rPr>
            </w:pPr>
            <w:r w:rsidRPr="00FA686C">
              <w:rPr>
                <w:rFonts w:ascii="Arial" w:eastAsia="Batang" w:hAnsi="Arial" w:cs="Arial"/>
                <w:bCs/>
                <w:sz w:val="24"/>
                <w:lang w:val="es-ES"/>
              </w:rPr>
              <w:t>21  NOVEMBRE</w:t>
            </w:r>
          </w:p>
        </w:tc>
        <w:tc>
          <w:tcPr>
            <w:tcW w:w="1174" w:type="pct"/>
            <w:tcBorders>
              <w:top w:val="nil"/>
              <w:left w:val="nil"/>
              <w:bottom w:val="single" w:sz="4" w:space="0" w:color="auto"/>
              <w:right w:val="single" w:sz="4" w:space="0" w:color="auto"/>
            </w:tcBorders>
            <w:noWrap/>
            <w:vAlign w:val="bottom"/>
            <w:hideMark/>
          </w:tcPr>
          <w:p w14:paraId="2B1D5DB0" w14:textId="77777777" w:rsidR="00921E20" w:rsidRPr="00FA686C" w:rsidRDefault="00921E20" w:rsidP="00FA686C">
            <w:pPr>
              <w:pStyle w:val="Normal00"/>
              <w:spacing w:after="0" w:line="240" w:lineRule="auto"/>
              <w:jc w:val="both"/>
              <w:rPr>
                <w:rFonts w:ascii="Arial" w:eastAsia="Batang" w:hAnsi="Arial" w:cs="Arial"/>
                <w:bCs/>
                <w:sz w:val="24"/>
                <w:lang w:val="es-ES"/>
              </w:rPr>
            </w:pPr>
            <w:r w:rsidRPr="00FA686C">
              <w:rPr>
                <w:rFonts w:ascii="Arial" w:eastAsia="Batang" w:hAnsi="Arial" w:cs="Arial"/>
                <w:bCs/>
                <w:sz w:val="24"/>
                <w:lang w:val="es-ES"/>
              </w:rPr>
              <w:t>DISSABTE MATÍ</w:t>
            </w:r>
          </w:p>
        </w:tc>
        <w:tc>
          <w:tcPr>
            <w:tcW w:w="1964" w:type="pct"/>
            <w:tcBorders>
              <w:top w:val="nil"/>
              <w:left w:val="nil"/>
              <w:bottom w:val="single" w:sz="4" w:space="0" w:color="auto"/>
              <w:right w:val="single" w:sz="4" w:space="0" w:color="auto"/>
            </w:tcBorders>
            <w:noWrap/>
            <w:vAlign w:val="bottom"/>
            <w:hideMark/>
          </w:tcPr>
          <w:p w14:paraId="209FF751" w14:textId="77777777" w:rsidR="00921E20" w:rsidRPr="00FA686C" w:rsidRDefault="00921E20" w:rsidP="00FA686C">
            <w:pPr>
              <w:pStyle w:val="Normal00"/>
              <w:spacing w:after="0" w:line="240" w:lineRule="auto"/>
              <w:jc w:val="both"/>
              <w:rPr>
                <w:rFonts w:ascii="Arial" w:eastAsia="Batang" w:hAnsi="Arial" w:cs="Arial"/>
                <w:bCs/>
                <w:sz w:val="24"/>
                <w:lang w:val="es-ES"/>
              </w:rPr>
            </w:pPr>
            <w:r w:rsidRPr="00FA686C">
              <w:rPr>
                <w:rFonts w:ascii="Arial" w:eastAsia="Batang" w:hAnsi="Arial" w:cs="Arial"/>
                <w:bCs/>
                <w:sz w:val="24"/>
                <w:lang w:val="es-ES"/>
              </w:rPr>
              <w:t>V JORNADA DELS DRETS DELS INFANTS</w:t>
            </w:r>
          </w:p>
        </w:tc>
        <w:tc>
          <w:tcPr>
            <w:tcW w:w="901" w:type="pct"/>
            <w:tcBorders>
              <w:top w:val="nil"/>
              <w:left w:val="nil"/>
              <w:bottom w:val="single" w:sz="4" w:space="0" w:color="auto"/>
              <w:right w:val="single" w:sz="4" w:space="0" w:color="auto"/>
            </w:tcBorders>
            <w:noWrap/>
            <w:vAlign w:val="bottom"/>
            <w:hideMark/>
          </w:tcPr>
          <w:p w14:paraId="33DF91C1" w14:textId="77777777" w:rsidR="00921E20" w:rsidRPr="00FA686C" w:rsidRDefault="00921E20" w:rsidP="00FA686C">
            <w:pPr>
              <w:pStyle w:val="Normal00"/>
              <w:spacing w:after="0" w:line="240" w:lineRule="auto"/>
              <w:jc w:val="both"/>
              <w:rPr>
                <w:rFonts w:ascii="Arial" w:eastAsia="Batang" w:hAnsi="Arial" w:cs="Arial"/>
                <w:bCs/>
                <w:sz w:val="24"/>
                <w:lang w:val="es-ES"/>
              </w:rPr>
            </w:pPr>
            <w:r w:rsidRPr="00FA686C">
              <w:rPr>
                <w:rFonts w:ascii="Arial" w:eastAsia="Batang" w:hAnsi="Arial" w:cs="Arial"/>
                <w:bCs/>
                <w:sz w:val="24"/>
                <w:lang w:val="es-ES"/>
              </w:rPr>
              <w:t>Parc dels Germans</w:t>
            </w:r>
          </w:p>
        </w:tc>
      </w:tr>
    </w:tbl>
    <w:p w14:paraId="20E1D277" w14:textId="77777777" w:rsidR="00921E20" w:rsidRPr="00FA686C" w:rsidRDefault="00921E20" w:rsidP="00FA686C">
      <w:pPr>
        <w:pStyle w:val="Normal00"/>
        <w:spacing w:after="0" w:line="240" w:lineRule="auto"/>
        <w:jc w:val="both"/>
        <w:rPr>
          <w:rFonts w:ascii="Arial" w:eastAsia="Batang" w:hAnsi="Arial" w:cs="Arial"/>
          <w:bCs/>
          <w:sz w:val="24"/>
        </w:rPr>
      </w:pPr>
    </w:p>
    <w:p w14:paraId="1253ECB6" w14:textId="77777777" w:rsidR="00921E20" w:rsidRDefault="00921E20" w:rsidP="00FA686C">
      <w:pPr>
        <w:pStyle w:val="Normal00"/>
        <w:spacing w:after="0" w:line="240" w:lineRule="auto"/>
        <w:jc w:val="both"/>
        <w:rPr>
          <w:rFonts w:ascii="Arial" w:eastAsia="Batang" w:hAnsi="Arial" w:cs="Arial"/>
          <w:bCs/>
          <w:sz w:val="24"/>
        </w:rPr>
      </w:pPr>
      <w:r w:rsidRPr="00FA686C">
        <w:rPr>
          <w:rFonts w:ascii="Arial" w:eastAsia="Batang" w:hAnsi="Arial" w:cs="Arial"/>
          <w:bCs/>
          <w:sz w:val="24"/>
        </w:rPr>
        <w:t xml:space="preserve">I perquè així consti, signo aquesta declaració responsable i sol·licitud de participació, </w:t>
      </w:r>
    </w:p>
    <w:p w14:paraId="38ACAE8D" w14:textId="77777777" w:rsidR="00921E20" w:rsidRPr="00FA686C" w:rsidRDefault="00921E20" w:rsidP="00FA686C">
      <w:pPr>
        <w:pStyle w:val="Normal00"/>
        <w:spacing w:after="0" w:line="240" w:lineRule="auto"/>
        <w:jc w:val="both"/>
        <w:rPr>
          <w:rFonts w:ascii="Arial" w:eastAsia="Batang" w:hAnsi="Arial" w:cs="Arial"/>
          <w:bCs/>
          <w:sz w:val="24"/>
        </w:rPr>
      </w:pPr>
    </w:p>
    <w:p w14:paraId="53B1260C" w14:textId="77777777" w:rsidR="00921E20" w:rsidRPr="00FA686C" w:rsidRDefault="00921E20" w:rsidP="00FA686C">
      <w:pPr>
        <w:pStyle w:val="Normal00"/>
        <w:spacing w:after="0" w:line="240" w:lineRule="auto"/>
        <w:jc w:val="both"/>
        <w:rPr>
          <w:rFonts w:ascii="Arial" w:eastAsia="Batang" w:hAnsi="Arial" w:cs="Arial"/>
          <w:sz w:val="24"/>
        </w:rPr>
      </w:pPr>
      <w:r w:rsidRPr="00FA686C">
        <w:rPr>
          <w:rFonts w:ascii="Arial" w:eastAsia="Batang" w:hAnsi="Arial" w:cs="Arial"/>
          <w:bCs/>
          <w:sz w:val="24"/>
        </w:rPr>
        <w:t>(Signatura, lloc i data)</w:t>
      </w:r>
      <w:r>
        <w:rPr>
          <w:rFonts w:ascii="Arial" w:eastAsia="Batang" w:hAnsi="Arial" w:cs="Arial"/>
          <w:bCs/>
          <w:sz w:val="24"/>
        </w:rPr>
        <w:t>”</w:t>
      </w:r>
    </w:p>
    <w:p w14:paraId="4E0D777F" w14:textId="77777777" w:rsidR="00921E20" w:rsidRDefault="00921E20" w:rsidP="00FA686C">
      <w:pPr>
        <w:pStyle w:val="Normal00"/>
        <w:spacing w:after="0" w:line="240" w:lineRule="auto"/>
        <w:jc w:val="both"/>
        <w:rPr>
          <w:rFonts w:ascii="Arial" w:eastAsia="Batang" w:hAnsi="Arial" w:cs="Arial"/>
          <w:sz w:val="24"/>
        </w:rPr>
      </w:pPr>
    </w:p>
    <w:p w14:paraId="75AE1482" w14:textId="77777777" w:rsidR="00921E20" w:rsidRPr="00FA686C" w:rsidRDefault="00921E20" w:rsidP="00FA686C">
      <w:pPr>
        <w:pStyle w:val="Normal00"/>
        <w:spacing w:after="0" w:line="240" w:lineRule="auto"/>
        <w:jc w:val="both"/>
        <w:rPr>
          <w:rFonts w:ascii="Arial" w:eastAsia="Batang" w:hAnsi="Arial" w:cs="Arial"/>
          <w:sz w:val="24"/>
        </w:rPr>
      </w:pPr>
      <w:r w:rsidRPr="00FA686C">
        <w:rPr>
          <w:rFonts w:ascii="Arial" w:eastAsia="Batang" w:hAnsi="Arial" w:cs="Arial"/>
          <w:b/>
          <w:bCs/>
          <w:sz w:val="24"/>
        </w:rPr>
        <w:t>TERCER.-</w:t>
      </w:r>
      <w:r w:rsidRPr="00FA686C">
        <w:rPr>
          <w:rFonts w:ascii="Arial" w:eastAsia="Batang" w:hAnsi="Arial" w:cs="Arial"/>
          <w:sz w:val="24"/>
        </w:rPr>
        <w:t xml:space="preserve"> Iniciar la convocatòria de participació mitjançant la inserció d’un anunci al web municipal, fixant el termini màxim per a la presentació de sol·licituds el dia </w:t>
      </w:r>
      <w:r>
        <w:rPr>
          <w:rFonts w:ascii="Arial" w:eastAsia="Batang" w:hAnsi="Arial" w:cs="Arial"/>
          <w:sz w:val="24"/>
        </w:rPr>
        <w:t>5 de novembre</w:t>
      </w:r>
      <w:r w:rsidRPr="00FA686C">
        <w:rPr>
          <w:rFonts w:ascii="Arial" w:eastAsia="Batang" w:hAnsi="Arial" w:cs="Arial"/>
          <w:sz w:val="24"/>
        </w:rPr>
        <w:t xml:space="preserve"> de 2026, a les 23.59 hores.</w:t>
      </w:r>
    </w:p>
    <w:p w14:paraId="3255A31B" w14:textId="77777777" w:rsidR="00921E20" w:rsidRPr="003F1315" w:rsidRDefault="00921E20" w:rsidP="00F44CC0">
      <w:pPr>
        <w:spacing w:after="0"/>
        <w:jc w:val="left"/>
        <w:rPr>
          <w:rFonts w:ascii="Arial" w:hAnsi="Arial"/>
          <w:b/>
          <w:sz w:val="24"/>
          <w:szCs w:val="24"/>
        </w:rPr>
      </w:pPr>
    </w:p>
    <w:p w14:paraId="1A5F2198" w14:textId="77777777" w:rsidR="00921E20" w:rsidRPr="003F1315" w:rsidRDefault="00921E20" w:rsidP="00F44CC0">
      <w:pPr>
        <w:spacing w:after="0"/>
        <w:rPr>
          <w:rFonts w:ascii="Arial" w:hAnsi="Arial"/>
          <w:sz w:val="24"/>
          <w:szCs w:val="24"/>
        </w:rPr>
      </w:pPr>
    </w:p>
    <w:p w14:paraId="4E989571" w14:textId="77777777" w:rsidR="00921E20" w:rsidRPr="003F1315" w:rsidRDefault="00921E20" w:rsidP="00F44CC0">
      <w:pPr>
        <w:spacing w:after="0"/>
        <w:rPr>
          <w:rFonts w:ascii="Arial" w:hAnsi="Arial"/>
          <w:sz w:val="24"/>
          <w:szCs w:val="24"/>
        </w:rPr>
      </w:pPr>
      <w:r w:rsidRPr="003F1315">
        <w:rPr>
          <w:rFonts w:ascii="Arial" w:hAnsi="Arial"/>
          <w:sz w:val="24"/>
          <w:szCs w:val="24"/>
        </w:rPr>
        <w:t>L’Alcalde,</w:t>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t>Davant meu,</w:t>
      </w:r>
    </w:p>
    <w:p w14:paraId="4EA9E5FE" w14:textId="77777777" w:rsidR="00921E20" w:rsidRPr="00AB5C8F" w:rsidRDefault="00921E20" w:rsidP="00F44CC0">
      <w:pPr>
        <w:spacing w:after="0"/>
      </w:pP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sidRPr="003F1315">
        <w:rPr>
          <w:rFonts w:ascii="Arial" w:hAnsi="Arial"/>
          <w:sz w:val="24"/>
          <w:szCs w:val="24"/>
        </w:rPr>
        <w:tab/>
      </w:r>
      <w:r>
        <w:rPr>
          <w:rFonts w:ascii="Arial" w:hAnsi="Arial"/>
          <w:sz w:val="24"/>
          <w:szCs w:val="24"/>
        </w:rPr>
        <w:t>La secretària acctal.</w:t>
      </w:r>
    </w:p>
    <w:sectPr w:rsidR="00F44CC0" w:rsidRPr="00AB5C8F" w:rsidSect="00C7200E">
      <w:headerReference w:type="even" r:id="rId9"/>
      <w:headerReference w:type="default" r:id="rId10"/>
      <w:footerReference w:type="even" r:id="rId11"/>
      <w:footerReference w:type="default" r:id="rId12"/>
      <w:headerReference w:type="first" r:id="rId13"/>
      <w:footerReference w:type="first" r:id="rId14"/>
      <w:pgSz w:w="11906" w:h="16838"/>
      <w:pgMar w:top="2835" w:right="1701" w:bottom="1134" w:left="1701" w:header="51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BCD1A" w14:textId="77777777" w:rsidR="00921E20" w:rsidRDefault="00921E20">
      <w:pPr>
        <w:spacing w:after="0" w:line="240" w:lineRule="auto"/>
      </w:pPr>
      <w:r>
        <w:separator/>
      </w:r>
    </w:p>
  </w:endnote>
  <w:endnote w:type="continuationSeparator" w:id="0">
    <w:p w14:paraId="3047F2D2" w14:textId="77777777" w:rsidR="00921E20" w:rsidRDefault="00921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 Garamond Light">
    <w:altName w:val="Bernard MT Condensed"/>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50B4" w14:textId="77777777" w:rsidR="00921E20" w:rsidRDefault="00921E20">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201A" w14:textId="77777777" w:rsidR="00921E20" w:rsidRDefault="00921E20">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5A336" w14:textId="77777777" w:rsidR="00921E20" w:rsidRDefault="00921E20">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D5A16" w14:textId="77777777" w:rsidR="00921E20" w:rsidRDefault="00921E20">
      <w:pPr>
        <w:spacing w:after="0" w:line="240" w:lineRule="auto"/>
      </w:pPr>
      <w:r>
        <w:separator/>
      </w:r>
    </w:p>
  </w:footnote>
  <w:footnote w:type="continuationSeparator" w:id="0">
    <w:p w14:paraId="5A27F954" w14:textId="77777777" w:rsidR="00921E20" w:rsidRDefault="00921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BC3A" w14:textId="77777777" w:rsidR="00921E20" w:rsidRDefault="00921E20">
    <w:r>
      <w:rPr>
        <w:noProof/>
        <w:lang w:val="es-ES" w:eastAsia="es-ES"/>
      </w:rPr>
      <w:pict w14:anchorId="67B25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3259735" o:spid="_x0000_s1025" type="#_x0000_t75" style="position:absolute;left:0;text-align:left;margin-left:0;margin-top:0;width:425.15pt;height:598.35pt;z-index:-251654144;mso-position-horizontal:center;mso-position-horizontal-relative:margin;mso-position-vertical:center;mso-position-vertical-relative:margin" o:allowincell="f">
          <v:imagedata r:id="rId1" o:title="fullduestintes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F28F" w14:textId="13BED91B" w:rsidR="00921E20" w:rsidRPr="00C7200E" w:rsidRDefault="00740012" w:rsidP="002C0B78">
    <w:pPr>
      <w:pStyle w:val="Capalera"/>
    </w:pPr>
    <w:r>
      <w:rPr>
        <w:noProof/>
        <w:lang w:val="es-ES" w:eastAsia="es-ES"/>
      </w:rPr>
      <w:drawing>
        <wp:anchor distT="0" distB="0" distL="114300" distR="114300" simplePos="0" relativeHeight="251664384" behindDoc="1" locked="0" layoutInCell="0" allowOverlap="1" wp14:anchorId="3EE26EA4" wp14:editId="3E245ADE">
          <wp:simplePos x="0" y="0"/>
          <wp:positionH relativeFrom="margin">
            <wp:posOffset>-215900</wp:posOffset>
          </wp:positionH>
          <wp:positionV relativeFrom="margin">
            <wp:posOffset>-1804035</wp:posOffset>
          </wp:positionV>
          <wp:extent cx="6832600" cy="10339705"/>
          <wp:effectExtent l="0" t="0" r="0" b="0"/>
          <wp:wrapNone/>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339705"/>
                  </a:xfrm>
                  <a:prstGeom prst="rect">
                    <a:avLst/>
                  </a:prstGeom>
                  <a:noFill/>
                </pic:spPr>
              </pic:pic>
            </a:graphicData>
          </a:graphic>
          <wp14:sizeRelH relativeFrom="page">
            <wp14:pctWidth>0</wp14:pctWidth>
          </wp14:sizeRelH>
          <wp14:sizeRelV relativeFrom="page">
            <wp14:pctHeight>0</wp14:pctHeight>
          </wp14:sizeRelV>
        </wp:anchor>
      </w:drawing>
    </w:r>
    <w:r w:rsidR="00921E20">
      <w:rPr>
        <w:noProof/>
        <w:lang w:val="es-ES" w:eastAsia="es-ES"/>
      </w:rPr>
      <w:drawing>
        <wp:anchor distT="0" distB="0" distL="114300" distR="114300" simplePos="0" relativeHeight="251663360" behindDoc="0" locked="0" layoutInCell="1" allowOverlap="1" wp14:anchorId="0FBB643F" wp14:editId="2301701F">
          <wp:simplePos x="0" y="0"/>
          <wp:positionH relativeFrom="column">
            <wp:posOffset>-489585</wp:posOffset>
          </wp:positionH>
          <wp:positionV relativeFrom="paragraph">
            <wp:posOffset>95250</wp:posOffset>
          </wp:positionV>
          <wp:extent cx="866775" cy="914400"/>
          <wp:effectExtent l="19050" t="0" r="9525" b="0"/>
          <wp:wrapSquare wrapText="bothSides"/>
          <wp:docPr id="47" name="Imagen 47" descr="LOGOAJUN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OGOAJUNbn"/>
                  <pic:cNvPicPr>
                    <a:picLocks noChangeAspect="1" noChangeArrowheads="1"/>
                  </pic:cNvPicPr>
                </pic:nvPicPr>
                <pic:blipFill>
                  <a:blip r:embed="rId2"/>
                  <a:stretch>
                    <a:fillRect/>
                  </a:stretch>
                </pic:blipFill>
                <pic:spPr bwMode="auto">
                  <a:xfrm>
                    <a:off x="0" y="0"/>
                    <a:ext cx="866775" cy="91440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DAC1" w14:textId="32BC69E2" w:rsidR="00921E20" w:rsidRDefault="00740012">
    <w:pPr>
      <w:pStyle w:val="Capalera"/>
    </w:pPr>
    <w:r>
      <w:rPr>
        <w:noProof/>
        <w:lang w:val="es-ES" w:eastAsia="es-ES"/>
      </w:rPr>
      <mc:AlternateContent>
        <mc:Choice Requires="wps">
          <w:drawing>
            <wp:anchor distT="0" distB="0" distL="114300" distR="114300" simplePos="0" relativeHeight="251660288" behindDoc="0" locked="0" layoutInCell="1" allowOverlap="1" wp14:anchorId="093727B0" wp14:editId="2A30F1E3">
              <wp:simplePos x="0" y="0"/>
              <wp:positionH relativeFrom="column">
                <wp:posOffset>3996690</wp:posOffset>
              </wp:positionH>
              <wp:positionV relativeFrom="paragraph">
                <wp:posOffset>304800</wp:posOffset>
              </wp:positionV>
              <wp:extent cx="635" cy="647700"/>
              <wp:effectExtent l="9525" t="9525" r="18415" b="9525"/>
              <wp:wrapNone/>
              <wp:docPr id="121456335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4770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C228A99" id="_x0000_t32" coordsize="21600,21600" o:spt="32" o:oned="t" path="m,l21600,21600e" filled="f">
              <v:path arrowok="t" fillok="f" o:connecttype="none"/>
              <o:lock v:ext="edit" shapetype="t"/>
            </v:shapetype>
            <v:shape id="AutoShape 3" o:spid="_x0000_s1026" type="#_x0000_t32" style="position:absolute;margin-left:314.7pt;margin-top:24pt;width:.0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5kiwQEAAGYDAAAOAAAAZHJzL2Uyb0RvYy54bWysU01v2zAMvQ/YfxB0X+x0a7oacXpI1126&#10;LUDbH8BIsi1MFgVSiZN/P0lNsmK7DfNBkPjx+PhIL+8OoxN7Q2zRt3I+q6UwXqG2vm/ly/PDh89S&#10;cASvwaE3rTwalner9++WU2jMFQ7otCGRQDw3U2jlEGNoqorVYEbgGQbjk7NDGiGmJ/WVJpgS+uiq&#10;q7peVBOSDoTKMCfr/atTrgp+1xkVf3QdmyhcKxO3WE4q5zaf1WoJTU8QBqtONOAfWIxgfSp6gbqH&#10;CGJH9i+o0SpCxi7OFI4Vdp1VpvSQupnXf3TzNEAwpZckDoeLTPz/YNX3/dpvKFNXB/8UHlH9ZOFx&#10;PYDvTSHwfAxpcPMsVTUFbi4p+cFhQ2I7fUOdYmAXsahw6GjMkKk/cShiHy9im0MUKhkXH6+lUMm+&#10;+HRzU5dJVNCcMwNx/GpwFPnSSo4Eth/iGr1PM0Walzqwf+SYeUFzTshlPT5Y58ponRdTIn9bX9cl&#10;g9FZnb05jqnfrh2JPeTtKF/pMnnehhHuvC5ogwH95XSPYN3rPVV3PuOZsnAnSmd18ipys0V93NBZ&#10;wjTMQvq0eHlb3r6L0L9/j9UvAAAA//8DAFBLAwQUAAYACAAAACEAnWa7B90AAAAKAQAADwAAAGRy&#10;cy9kb3ducmV2LnhtbEyPwU7DMAyG70i8Q2QkLoglTN1UStMJmCbOLePALWu8tqJxqiTbyttjTnC0&#10;/en395eb2Y3ijCEOnjQ8LBQIpNbbgToN+/fdfQ4iJkPWjJ5QwzdG2FTXV6UprL9QjecmdYJDKBZG&#10;Q5/SVEgZ2x6diQs/IfHt6IMzicfQSRvMhcPdKJdKraUzA/GH3kz42mP71Zychubjxe/utuOUbfdH&#10;O4e3OqfPWuvbm/n5CUTCOf3B8KvP6lCx08GfyEYxalgvHzNGNWQ5d2KAFysQByZXSoGsSvm/QvUD&#10;AAD//wMAUEsBAi0AFAAGAAgAAAAhALaDOJL+AAAA4QEAABMAAAAAAAAAAAAAAAAAAAAAAFtDb250&#10;ZW50X1R5cGVzXS54bWxQSwECLQAUAAYACAAAACEAOP0h/9YAAACUAQAACwAAAAAAAAAAAAAAAAAv&#10;AQAAX3JlbHMvLnJlbHNQSwECLQAUAAYACAAAACEAPYOZIsEBAABmAwAADgAAAAAAAAAAAAAAAAAu&#10;AgAAZHJzL2Uyb0RvYy54bWxQSwECLQAUAAYACAAAACEAnWa7B90AAAAKAQAADwAAAAAAAAAAAAAA&#10;AAAbBAAAZHJzL2Rvd25yZXYueG1sUEsFBgAAAAAEAAQA8wAAACUFAAAAAA==&#10;" strokeweight="1.5pt">
              <v:shadow color="#868686"/>
            </v:shape>
          </w:pict>
        </mc:Fallback>
      </mc:AlternateContent>
    </w:r>
    <w:r>
      <w:rPr>
        <w:noProof/>
        <w:lang w:val="es-ES" w:eastAsia="es-ES"/>
      </w:rPr>
      <mc:AlternateContent>
        <mc:Choice Requires="wps">
          <w:drawing>
            <wp:anchor distT="0" distB="0" distL="114300" distR="114300" simplePos="0" relativeHeight="251659264" behindDoc="0" locked="0" layoutInCell="1" allowOverlap="1" wp14:anchorId="23FA36EC" wp14:editId="1812F1CF">
              <wp:simplePos x="0" y="0"/>
              <wp:positionH relativeFrom="column">
                <wp:posOffset>4064000</wp:posOffset>
              </wp:positionH>
              <wp:positionV relativeFrom="paragraph">
                <wp:posOffset>252730</wp:posOffset>
              </wp:positionV>
              <wp:extent cx="1929765" cy="783590"/>
              <wp:effectExtent l="635" t="0" r="3175" b="1905"/>
              <wp:wrapSquare wrapText="bothSides"/>
              <wp:docPr id="72749985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783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03127" w14:textId="77777777" w:rsidR="00921E20" w:rsidRPr="008C763A" w:rsidRDefault="00921E20" w:rsidP="00C7200E">
                          <w:pPr>
                            <w:spacing w:after="100" w:line="120" w:lineRule="atLeast"/>
                            <w:rPr>
                              <w:sz w:val="16"/>
                              <w:szCs w:val="16"/>
                            </w:rPr>
                          </w:pPr>
                          <w:r w:rsidRPr="008C763A">
                            <w:rPr>
                              <w:sz w:val="16"/>
                              <w:szCs w:val="16"/>
                            </w:rPr>
                            <w:t>Carrer Sant Antoni, 13</w:t>
                          </w:r>
                        </w:p>
                        <w:p w14:paraId="639A75DD" w14:textId="77777777" w:rsidR="00921E20" w:rsidRPr="008C763A" w:rsidRDefault="00921E20" w:rsidP="00C7200E">
                          <w:pPr>
                            <w:spacing w:after="100" w:line="120" w:lineRule="atLeast"/>
                            <w:rPr>
                              <w:rFonts w:cs="Calibri"/>
                              <w:sz w:val="16"/>
                              <w:szCs w:val="16"/>
                            </w:rPr>
                          </w:pPr>
                          <w:r w:rsidRPr="008C763A">
                            <w:rPr>
                              <w:sz w:val="16"/>
                              <w:szCs w:val="16"/>
                            </w:rPr>
                            <w:t xml:space="preserve">08394 Sant Vicenç de </w:t>
                          </w:r>
                          <w:r w:rsidRPr="008C763A">
                            <w:rPr>
                              <w:rFonts w:cs="Calibri"/>
                              <w:sz w:val="16"/>
                              <w:szCs w:val="16"/>
                            </w:rPr>
                            <w:t>Montalt</w:t>
                          </w:r>
                        </w:p>
                        <w:p w14:paraId="37A8912D" w14:textId="77777777" w:rsidR="00921E20" w:rsidRPr="008C763A" w:rsidRDefault="00921E20" w:rsidP="00C7200E">
                          <w:pPr>
                            <w:spacing w:after="100" w:line="120" w:lineRule="atLeast"/>
                            <w:rPr>
                              <w:sz w:val="16"/>
                              <w:szCs w:val="16"/>
                            </w:rPr>
                          </w:pPr>
                          <w:r w:rsidRPr="008C763A">
                            <w:rPr>
                              <w:sz w:val="16"/>
                              <w:szCs w:val="16"/>
                            </w:rPr>
                            <w:t>Tel. 93 791 05 11</w:t>
                          </w:r>
                        </w:p>
                        <w:p w14:paraId="58D648C8" w14:textId="77777777" w:rsidR="00921E20" w:rsidRDefault="00921E20" w:rsidP="00C7200E">
                          <w:pPr>
                            <w:spacing w:after="100" w:line="120" w:lineRule="atLeast"/>
                            <w:rPr>
                              <w:sz w:val="16"/>
                              <w:szCs w:val="16"/>
                            </w:rPr>
                          </w:pPr>
                          <w:hyperlink r:id="rId1" w:history="1">
                            <w:r w:rsidRPr="003B7E84">
                              <w:rPr>
                                <w:rStyle w:val="Enlla"/>
                                <w:sz w:val="16"/>
                                <w:szCs w:val="16"/>
                              </w:rPr>
                              <w:t>http://www.svmontalt.cat</w:t>
                            </w:r>
                          </w:hyperlink>
                        </w:p>
                        <w:p w14:paraId="2FB30DE7" w14:textId="77777777" w:rsidR="00921E20" w:rsidRDefault="00921E20" w:rsidP="00C7200E">
                          <w:pPr>
                            <w:spacing w:after="100" w:line="120" w:lineRule="atLeast"/>
                            <w:rPr>
                              <w:sz w:val="16"/>
                              <w:szCs w:val="16"/>
                            </w:rPr>
                          </w:pPr>
                        </w:p>
                        <w:p w14:paraId="03292A51" w14:textId="77777777" w:rsidR="00921E20" w:rsidRDefault="00921E20" w:rsidP="00C7200E">
                          <w:pPr>
                            <w:spacing w:after="100" w:line="120" w:lineRule="atLeast"/>
                            <w:rPr>
                              <w:sz w:val="16"/>
                              <w:szCs w:val="16"/>
                            </w:rPr>
                          </w:pPr>
                        </w:p>
                        <w:p w14:paraId="5D491F45" w14:textId="77777777" w:rsidR="00921E20" w:rsidRPr="008C763A" w:rsidRDefault="00921E20" w:rsidP="00C7200E">
                          <w:pPr>
                            <w:spacing w:line="120" w:lineRule="atLeas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A36EC" id="_x0000_t202" coordsize="21600,21600" o:spt="202" path="m,l,21600r21600,l21600,xe">
              <v:stroke joinstyle="miter"/>
              <v:path gradientshapeok="t" o:connecttype="rect"/>
            </v:shapetype>
            <v:shape id="Text Box 4" o:spid="_x0000_s1026" type="#_x0000_t202" style="position:absolute;left:0;text-align:left;margin-left:320pt;margin-top:19.9pt;width:151.95pt;height:6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vl9AEAAMoDAAAOAAAAZHJzL2Uyb0RvYy54bWysU8tu2zAQvBfoPxC817JdO44Fy0HqwEWB&#10;9AGk/QCKoiSiFJdd0pbcr++SchwjvRXVgeBqydmd2eHmbugMOyr0GmzBZ5MpZ8pKqLRtCv7j+/7d&#10;LWc+CFsJA1YV/KQ8v9u+fbPpXa7m0IKpFDICsT7vXcHbEFyeZV62qhN+Ak5ZStaAnQgUYpNVKHpC&#10;70w2n05vsh6wcghSeU9/H8Yk3yb8ulYyfK1rrwIzBafeQloxrWVcs+1G5A0K12p5bkP8Qxed0JaK&#10;XqAeRBDsgPovqE5LBA91mEjoMqhrLVXiQGxm01dsnlrhVOJC4nh3kcn/P1j55fjkviELwwcYaICJ&#10;hHePIH96ZmHXCtuoe0ToWyUqKjyLkmW98/n5apTa5z6ClP1nqGjI4hAgAQ01dlEV4skInQZwuoiu&#10;hsBkLLmer1c3S84k5Va375frNJVM5M+3HfrwUUHH4qbgSENN6OL46EPsRuTPR2IxD0ZXe21MCrAp&#10;dwbZUZAB9ulLBF4dMzYethCvjYjxT6IZmY0cw1AOlIx0S6hORBhhNBQ9ANq0gL8568lMBfe/DgIV&#10;Z+aTJdHWs8Uiui8Fi+VqTgFeZ8rrjLCSoAoeOBu3uzA69uBQNy1VGsdk4Z6ErnXS4KWrc99kmCTN&#10;2dzRkddxOvXyBLd/AAAA//8DAFBLAwQUAAYACAAAACEAV1NHQN4AAAAKAQAADwAAAGRycy9kb3du&#10;cmV2LnhtbEyP0U6DQBBF3038h82Y+GLsYkEqyNKoicbX1n7AAFMgsrOE3Rb6945P+jiZm3vPKbaL&#10;HdSZJt87NvCwikAR167puTVw+Hq/fwLlA3KDg2MycCEP2/L6qsC8cTPv6LwPrZIS9jka6EIYc619&#10;3ZFFv3IjsfyObrIY5Jxa3Uw4S7kd9DqKUm2xZ1nocKS3jurv/ckaOH7Od4/ZXH2Ew2aXpK/Ybyp3&#10;Meb2Znl5BhVoCX9h+MUXdCiFqXInbrwaDKRJJC7BQJyJggSyJM5AVZJM4zXostD/FcofAAAA//8D&#10;AFBLAQItABQABgAIAAAAIQC2gziS/gAAAOEBAAATAAAAAAAAAAAAAAAAAAAAAABbQ29udGVudF9U&#10;eXBlc10ueG1sUEsBAi0AFAAGAAgAAAAhADj9If/WAAAAlAEAAAsAAAAAAAAAAAAAAAAALwEAAF9y&#10;ZWxzLy5yZWxzUEsBAi0AFAAGAAgAAAAhAFkt6+X0AQAAygMAAA4AAAAAAAAAAAAAAAAALgIAAGRy&#10;cy9lMm9Eb2MueG1sUEsBAi0AFAAGAAgAAAAhAFdTR0DeAAAACgEAAA8AAAAAAAAAAAAAAAAATgQA&#10;AGRycy9kb3ducmV2LnhtbFBLBQYAAAAABAAEAPMAAABZBQAAAAA=&#10;" stroked="f">
              <v:textbox>
                <w:txbxContent>
                  <w:p w14:paraId="52F03127" w14:textId="77777777" w:rsidR="00921E20" w:rsidRPr="008C763A" w:rsidRDefault="00921E20" w:rsidP="00C7200E">
                    <w:pPr>
                      <w:spacing w:after="100" w:line="120" w:lineRule="atLeast"/>
                      <w:rPr>
                        <w:sz w:val="16"/>
                        <w:szCs w:val="16"/>
                      </w:rPr>
                    </w:pPr>
                    <w:r w:rsidRPr="008C763A">
                      <w:rPr>
                        <w:sz w:val="16"/>
                        <w:szCs w:val="16"/>
                      </w:rPr>
                      <w:t>Carrer Sant Antoni, 13</w:t>
                    </w:r>
                  </w:p>
                  <w:p w14:paraId="639A75DD" w14:textId="77777777" w:rsidR="00921E20" w:rsidRPr="008C763A" w:rsidRDefault="00921E20" w:rsidP="00C7200E">
                    <w:pPr>
                      <w:spacing w:after="100" w:line="120" w:lineRule="atLeast"/>
                      <w:rPr>
                        <w:rFonts w:cs="Calibri"/>
                        <w:sz w:val="16"/>
                        <w:szCs w:val="16"/>
                      </w:rPr>
                    </w:pPr>
                    <w:r w:rsidRPr="008C763A">
                      <w:rPr>
                        <w:sz w:val="16"/>
                        <w:szCs w:val="16"/>
                      </w:rPr>
                      <w:t xml:space="preserve">08394 Sant Vicenç de </w:t>
                    </w:r>
                    <w:r w:rsidRPr="008C763A">
                      <w:rPr>
                        <w:rFonts w:cs="Calibri"/>
                        <w:sz w:val="16"/>
                        <w:szCs w:val="16"/>
                      </w:rPr>
                      <w:t>Montalt</w:t>
                    </w:r>
                  </w:p>
                  <w:p w14:paraId="37A8912D" w14:textId="77777777" w:rsidR="00921E20" w:rsidRPr="008C763A" w:rsidRDefault="00921E20" w:rsidP="00C7200E">
                    <w:pPr>
                      <w:spacing w:after="100" w:line="120" w:lineRule="atLeast"/>
                      <w:rPr>
                        <w:sz w:val="16"/>
                        <w:szCs w:val="16"/>
                      </w:rPr>
                    </w:pPr>
                    <w:r w:rsidRPr="008C763A">
                      <w:rPr>
                        <w:sz w:val="16"/>
                        <w:szCs w:val="16"/>
                      </w:rPr>
                      <w:t>Tel. 93 791 05 11</w:t>
                    </w:r>
                  </w:p>
                  <w:p w14:paraId="58D648C8" w14:textId="77777777" w:rsidR="00921E20" w:rsidRDefault="00921E20" w:rsidP="00C7200E">
                    <w:pPr>
                      <w:spacing w:after="100" w:line="120" w:lineRule="atLeast"/>
                      <w:rPr>
                        <w:sz w:val="16"/>
                        <w:szCs w:val="16"/>
                      </w:rPr>
                    </w:pPr>
                    <w:hyperlink r:id="rId2" w:history="1">
                      <w:r w:rsidRPr="003B7E84">
                        <w:rPr>
                          <w:rStyle w:val="Enlla"/>
                          <w:sz w:val="16"/>
                          <w:szCs w:val="16"/>
                        </w:rPr>
                        <w:t>http://www.svmontalt.cat</w:t>
                      </w:r>
                    </w:hyperlink>
                  </w:p>
                  <w:p w14:paraId="2FB30DE7" w14:textId="77777777" w:rsidR="00921E20" w:rsidRDefault="00921E20" w:rsidP="00C7200E">
                    <w:pPr>
                      <w:spacing w:after="100" w:line="120" w:lineRule="atLeast"/>
                      <w:rPr>
                        <w:sz w:val="16"/>
                        <w:szCs w:val="16"/>
                      </w:rPr>
                    </w:pPr>
                  </w:p>
                  <w:p w14:paraId="03292A51" w14:textId="77777777" w:rsidR="00921E20" w:rsidRDefault="00921E20" w:rsidP="00C7200E">
                    <w:pPr>
                      <w:spacing w:after="100" w:line="120" w:lineRule="atLeast"/>
                      <w:rPr>
                        <w:sz w:val="16"/>
                        <w:szCs w:val="16"/>
                      </w:rPr>
                    </w:pPr>
                  </w:p>
                  <w:p w14:paraId="5D491F45" w14:textId="77777777" w:rsidR="00921E20" w:rsidRPr="008C763A" w:rsidRDefault="00921E20" w:rsidP="00C7200E">
                    <w:pPr>
                      <w:spacing w:line="120" w:lineRule="atLeast"/>
                      <w:rPr>
                        <w:sz w:val="16"/>
                        <w:szCs w:val="16"/>
                      </w:rPr>
                    </w:pPr>
                  </w:p>
                </w:txbxContent>
              </v:textbox>
              <w10:wrap type="square"/>
            </v:shape>
          </w:pict>
        </mc:Fallback>
      </mc:AlternateContent>
    </w:r>
    <w:r w:rsidR="00921E20">
      <w:rPr>
        <w:noProof/>
        <w:lang w:val="es-ES" w:eastAsia="es-ES"/>
      </w:rPr>
      <w:pict w14:anchorId="5119C7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3259734" o:spid="_x0000_s1029" type="#_x0000_t75" style="position:absolute;left:0;text-align:left;margin-left:-17.05pt;margin-top:-142.1pt;width:538pt;height:814.15pt;z-index:-251655168;mso-position-horizontal-relative:margin;mso-position-vertical-relative:margin" o:allowincell="f">
          <v:imagedata r:id="rId3" o:title="fullduestintes3"/>
          <w10:wrap anchorx="margin" anchory="margin"/>
        </v:shape>
      </w:pict>
    </w:r>
    <w:r w:rsidR="00921E20">
      <w:rPr>
        <w:noProof/>
        <w:lang w:val="es-ES" w:eastAsia="es-ES"/>
      </w:rPr>
      <w:drawing>
        <wp:anchor distT="0" distB="0" distL="114300" distR="114300" simplePos="0" relativeHeight="251658240" behindDoc="0" locked="0" layoutInCell="1" allowOverlap="1" wp14:anchorId="64F87308" wp14:editId="2A61EF65">
          <wp:simplePos x="0" y="0"/>
          <wp:positionH relativeFrom="column">
            <wp:posOffset>-422910</wp:posOffset>
          </wp:positionH>
          <wp:positionV relativeFrom="paragraph">
            <wp:posOffset>121285</wp:posOffset>
          </wp:positionV>
          <wp:extent cx="2686050" cy="915035"/>
          <wp:effectExtent l="19050" t="0" r="0" b="0"/>
          <wp:wrapSquare wrapText="bothSides"/>
          <wp:docPr id="42" name="Imagen 42" descr="marc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rca+logo"/>
                  <pic:cNvPicPr>
                    <a:picLocks noChangeAspect="1" noChangeArrowheads="1"/>
                  </pic:cNvPicPr>
                </pic:nvPicPr>
                <pic:blipFill>
                  <a:blip r:embed="rId4"/>
                  <a:stretch>
                    <a:fillRect/>
                  </a:stretch>
                </pic:blipFill>
                <pic:spPr bwMode="auto">
                  <a:xfrm>
                    <a:off x="0" y="0"/>
                    <a:ext cx="2686050" cy="91503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24449EA"/>
    <w:lvl w:ilvl="0">
      <w:start w:val="1"/>
      <w:numFmt w:val="bullet"/>
      <w:pStyle w:val="Llistaambpic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72EAEF2"/>
    <w:lvl w:ilvl="0">
      <w:start w:val="1"/>
      <w:numFmt w:val="bullet"/>
      <w:pStyle w:val="Llistaambpic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BAE5466"/>
    <w:lvl w:ilvl="0">
      <w:start w:val="1"/>
      <w:numFmt w:val="bullet"/>
      <w:pStyle w:val="Llistaambpics"/>
      <w:lvlText w:val=""/>
      <w:lvlJc w:val="left"/>
      <w:pPr>
        <w:tabs>
          <w:tab w:val="num" w:pos="360"/>
        </w:tabs>
        <w:ind w:left="360" w:hanging="360"/>
      </w:pPr>
      <w:rPr>
        <w:rFonts w:ascii="Symbol" w:hAnsi="Symbol" w:hint="default"/>
      </w:rPr>
    </w:lvl>
  </w:abstractNum>
  <w:abstractNum w:abstractNumId="3" w15:restartNumberingAfterBreak="0">
    <w:nsid w:val="7CF9240F"/>
    <w:multiLevelType w:val="singleLevel"/>
    <w:tmpl w:val="E16C91A0"/>
    <w:lvl w:ilvl="0">
      <w:start w:val="1"/>
      <w:numFmt w:val="decimal"/>
      <w:pStyle w:val="SANGRIA2"/>
      <w:lvlText w:val="%1."/>
      <w:lvlJc w:val="left"/>
      <w:pPr>
        <w:tabs>
          <w:tab w:val="num" w:pos="360"/>
        </w:tabs>
        <w:ind w:left="340" w:hanging="340"/>
      </w:pPr>
      <w:rPr>
        <w:rFonts w:ascii="Arial" w:hAnsi="Arial" w:cs="Times New Roman" w:hint="default"/>
        <w:b/>
        <w:i w:val="0"/>
        <w:sz w:val="24"/>
      </w:rPr>
    </w:lvl>
  </w:abstractNum>
  <w:abstractNum w:abstractNumId="4" w15:restartNumberingAfterBreak="0">
    <w:nsid w:val="7CF92410"/>
    <w:multiLevelType w:val="hybridMultilevel"/>
    <w:tmpl w:val="D8AE31EC"/>
    <w:lvl w:ilvl="0" w:tplc="DAF467D0">
      <w:start w:val="1"/>
      <w:numFmt w:val="decimal"/>
      <w:lvlText w:val="%1."/>
      <w:lvlJc w:val="left"/>
      <w:pPr>
        <w:ind w:left="720" w:hanging="360"/>
      </w:pPr>
    </w:lvl>
    <w:lvl w:ilvl="1" w:tplc="3610618E">
      <w:start w:val="1"/>
      <w:numFmt w:val="lowerLetter"/>
      <w:lvlText w:val="%2."/>
      <w:lvlJc w:val="left"/>
      <w:pPr>
        <w:ind w:left="1440" w:hanging="360"/>
      </w:pPr>
    </w:lvl>
    <w:lvl w:ilvl="2" w:tplc="E646CC28">
      <w:start w:val="1"/>
      <w:numFmt w:val="lowerRoman"/>
      <w:lvlText w:val="%3."/>
      <w:lvlJc w:val="right"/>
      <w:pPr>
        <w:ind w:left="2160" w:hanging="180"/>
      </w:pPr>
    </w:lvl>
    <w:lvl w:ilvl="3" w:tplc="AA1ED054">
      <w:start w:val="1"/>
      <w:numFmt w:val="decimal"/>
      <w:lvlText w:val="%4."/>
      <w:lvlJc w:val="left"/>
      <w:pPr>
        <w:ind w:left="2880" w:hanging="360"/>
      </w:pPr>
    </w:lvl>
    <w:lvl w:ilvl="4" w:tplc="D3C0F1AA">
      <w:start w:val="1"/>
      <w:numFmt w:val="lowerLetter"/>
      <w:lvlText w:val="%5."/>
      <w:lvlJc w:val="left"/>
      <w:pPr>
        <w:ind w:left="3600" w:hanging="360"/>
      </w:pPr>
    </w:lvl>
    <w:lvl w:ilvl="5" w:tplc="A7480B62">
      <w:start w:val="1"/>
      <w:numFmt w:val="lowerRoman"/>
      <w:lvlText w:val="%6."/>
      <w:lvlJc w:val="right"/>
      <w:pPr>
        <w:ind w:left="4320" w:hanging="180"/>
      </w:pPr>
    </w:lvl>
    <w:lvl w:ilvl="6" w:tplc="2D021C44">
      <w:start w:val="1"/>
      <w:numFmt w:val="decimal"/>
      <w:lvlText w:val="%7."/>
      <w:lvlJc w:val="left"/>
      <w:pPr>
        <w:ind w:left="5040" w:hanging="360"/>
      </w:pPr>
    </w:lvl>
    <w:lvl w:ilvl="7" w:tplc="A244B44E">
      <w:start w:val="1"/>
      <w:numFmt w:val="lowerLetter"/>
      <w:lvlText w:val="%8."/>
      <w:lvlJc w:val="left"/>
      <w:pPr>
        <w:ind w:left="5760" w:hanging="360"/>
      </w:pPr>
    </w:lvl>
    <w:lvl w:ilvl="8" w:tplc="A24268E0">
      <w:start w:val="1"/>
      <w:numFmt w:val="lowerRoman"/>
      <w:lvlText w:val="%9."/>
      <w:lvlJc w:val="right"/>
      <w:pPr>
        <w:ind w:left="6480" w:hanging="180"/>
      </w:pPr>
    </w:lvl>
  </w:abstractNum>
  <w:num w:numId="1" w16cid:durableId="219635665">
    <w:abstractNumId w:val="2"/>
  </w:num>
  <w:num w:numId="2" w16cid:durableId="1426613605">
    <w:abstractNumId w:val="3"/>
    <w:lvlOverride w:ilvl="0">
      <w:startOverride w:val="1"/>
    </w:lvlOverride>
  </w:num>
  <w:num w:numId="3" w16cid:durableId="433676491">
    <w:abstractNumId w:val="1"/>
  </w:num>
  <w:num w:numId="4" w16cid:durableId="803547318">
    <w:abstractNumId w:val="0"/>
  </w:num>
  <w:num w:numId="5" w16cid:durableId="18895353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90"/>
    <w:rsid w:val="00250BFA"/>
    <w:rsid w:val="006A3D90"/>
    <w:rsid w:val="00740012"/>
    <w:rsid w:val="00921E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F1316"/>
  <w15:docId w15:val="{B2C8DBAC-6D53-475C-B2B3-4983FA30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1549"/>
    <w:pPr>
      <w:spacing w:after="200" w:line="276" w:lineRule="auto"/>
      <w:jc w:val="both"/>
    </w:pPr>
    <w:rPr>
      <w:rFonts w:ascii="Apple Garamond Light" w:hAnsi="Apple Garamond Light"/>
      <w:sz w:val="22"/>
      <w:szCs w:val="22"/>
      <w:lang w:val="ca-ES" w:eastAsia="en-US"/>
    </w:rPr>
  </w:style>
  <w:style w:type="paragraph" w:styleId="Ttol1">
    <w:name w:val="heading 1"/>
    <w:basedOn w:val="Normal"/>
    <w:next w:val="Normal"/>
    <w:link w:val="Ttol1Car"/>
    <w:uiPriority w:val="9"/>
    <w:qFormat/>
    <w:rsid w:val="006E70B3"/>
    <w:pPr>
      <w:keepNext/>
      <w:spacing w:before="240" w:after="60"/>
      <w:outlineLvl w:val="0"/>
    </w:pPr>
    <w:rPr>
      <w:rFonts w:ascii="Arial" w:hAnsi="Arial" w:cs="Arial"/>
      <w:b/>
      <w:bCs/>
      <w:kern w:val="32"/>
      <w:sz w:val="32"/>
      <w:szCs w:val="32"/>
    </w:rPr>
  </w:style>
  <w:style w:type="paragraph" w:styleId="Ttol2">
    <w:name w:val="heading 2"/>
    <w:basedOn w:val="Normal"/>
    <w:next w:val="Normal"/>
    <w:link w:val="Ttol2Car"/>
    <w:qFormat/>
    <w:rsid w:val="00F35B22"/>
    <w:pPr>
      <w:keepNext/>
      <w:spacing w:before="240" w:after="60"/>
      <w:outlineLvl w:val="1"/>
    </w:pPr>
    <w:rPr>
      <w:rFonts w:ascii="Arial" w:hAnsi="Arial" w:cs="Arial"/>
      <w:b/>
      <w:bCs/>
      <w:i/>
      <w:iCs/>
      <w:sz w:val="28"/>
      <w:szCs w:val="28"/>
    </w:rPr>
  </w:style>
  <w:style w:type="paragraph" w:styleId="Ttol3">
    <w:name w:val="heading 3"/>
    <w:basedOn w:val="Normal"/>
    <w:next w:val="Normal"/>
    <w:link w:val="Ttol3Car"/>
    <w:unhideWhenUsed/>
    <w:qFormat/>
    <w:rsid w:val="00AE1A3F"/>
    <w:pPr>
      <w:keepNext/>
      <w:spacing w:before="240" w:after="60"/>
      <w:jc w:val="left"/>
      <w:outlineLvl w:val="2"/>
    </w:pPr>
    <w:rPr>
      <w:rFonts w:ascii="Arial" w:hAnsi="Arial" w:cs="Arial"/>
      <w:b/>
      <w:bCs/>
      <w:sz w:val="26"/>
      <w:szCs w:val="26"/>
    </w:rPr>
  </w:style>
  <w:style w:type="paragraph" w:styleId="Ttol4">
    <w:name w:val="heading 4"/>
    <w:basedOn w:val="Normal"/>
    <w:next w:val="Normal"/>
    <w:link w:val="Ttol4Car"/>
    <w:qFormat/>
    <w:rsid w:val="00C64F69"/>
    <w:pPr>
      <w:keepNext/>
      <w:spacing w:before="240" w:after="60"/>
      <w:outlineLvl w:val="3"/>
    </w:pPr>
    <w:rPr>
      <w:rFonts w:ascii="Times New Roman" w:hAnsi="Times New Roman"/>
      <w:b/>
      <w:bCs/>
      <w:sz w:val="28"/>
      <w:szCs w:val="28"/>
    </w:rPr>
  </w:style>
  <w:style w:type="paragraph" w:styleId="Ttol5">
    <w:name w:val="heading 5"/>
    <w:basedOn w:val="Normal"/>
    <w:next w:val="Normal"/>
    <w:link w:val="Ttol5Car"/>
    <w:unhideWhenUsed/>
    <w:qFormat/>
    <w:rsid w:val="00AE1A3F"/>
    <w:pPr>
      <w:keepNext/>
      <w:suppressAutoHyphens/>
      <w:spacing w:before="120" w:after="120" w:line="240" w:lineRule="auto"/>
      <w:jc w:val="center"/>
      <w:outlineLvl w:val="4"/>
    </w:pPr>
    <w:rPr>
      <w:rFonts w:ascii="Arial" w:eastAsia="Times New Roman" w:hAnsi="Arial"/>
      <w:spacing w:val="-2"/>
      <w:sz w:val="20"/>
      <w:szCs w:val="20"/>
      <w:lang w:eastAsia="es-ES"/>
    </w:rPr>
  </w:style>
  <w:style w:type="paragraph" w:styleId="Ttol6">
    <w:name w:val="heading 6"/>
    <w:basedOn w:val="Normal"/>
    <w:next w:val="Normal"/>
    <w:link w:val="Ttol6Car"/>
    <w:qFormat/>
    <w:rsid w:val="00F24E49"/>
    <w:pPr>
      <w:spacing w:before="240" w:after="60"/>
      <w:outlineLvl w:val="5"/>
    </w:pPr>
    <w:rPr>
      <w:rFonts w:ascii="Times New Roman" w:hAnsi="Times New Roman"/>
      <w:b/>
      <w:bCs/>
    </w:rPr>
  </w:style>
  <w:style w:type="paragraph" w:styleId="Ttol7">
    <w:name w:val="heading 7"/>
    <w:basedOn w:val="Normal"/>
    <w:next w:val="Normal"/>
    <w:link w:val="Ttol7Car"/>
    <w:uiPriority w:val="9"/>
    <w:qFormat/>
    <w:rsid w:val="00F24E49"/>
    <w:pPr>
      <w:spacing w:before="240" w:after="60"/>
      <w:outlineLvl w:val="6"/>
    </w:pPr>
    <w:rPr>
      <w:rFonts w:ascii="Times New Roman" w:hAnsi="Times New Roman"/>
      <w:sz w:val="24"/>
      <w:szCs w:val="24"/>
    </w:rPr>
  </w:style>
  <w:style w:type="paragraph" w:styleId="Ttol8">
    <w:name w:val="heading 8"/>
    <w:basedOn w:val="Normal"/>
    <w:next w:val="Normal"/>
    <w:link w:val="Ttol8Car"/>
    <w:uiPriority w:val="9"/>
    <w:semiHidden/>
    <w:unhideWhenUsed/>
    <w:qFormat/>
    <w:rsid w:val="00AE1A3F"/>
    <w:pPr>
      <w:spacing w:before="240" w:after="60"/>
      <w:outlineLvl w:val="7"/>
    </w:pPr>
    <w:rPr>
      <w:rFonts w:ascii="Calibri" w:eastAsia="Times New Roman" w:hAnsi="Calibri"/>
      <w:i/>
      <w:iCs/>
      <w:sz w:val="24"/>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AE1A3F"/>
    <w:rPr>
      <w:rFonts w:ascii="Arial" w:hAnsi="Arial" w:cs="Arial"/>
      <w:b/>
      <w:bCs/>
      <w:kern w:val="32"/>
      <w:sz w:val="32"/>
      <w:szCs w:val="32"/>
      <w:lang w:eastAsia="en-US"/>
    </w:rPr>
  </w:style>
  <w:style w:type="character" w:customStyle="1" w:styleId="Ttol2Car">
    <w:name w:val="Títol 2 Car"/>
    <w:basedOn w:val="Lletraperdefectedelpargraf"/>
    <w:link w:val="Ttol2"/>
    <w:rsid w:val="00AE1A3F"/>
    <w:rPr>
      <w:rFonts w:ascii="Arial" w:hAnsi="Arial" w:cs="Arial"/>
      <w:b/>
      <w:bCs/>
      <w:i/>
      <w:iCs/>
      <w:sz w:val="28"/>
      <w:szCs w:val="28"/>
      <w:lang w:eastAsia="en-US"/>
    </w:rPr>
  </w:style>
  <w:style w:type="character" w:customStyle="1" w:styleId="Ttol4Car">
    <w:name w:val="Títol 4 Car"/>
    <w:basedOn w:val="Lletraperdefectedelpargraf"/>
    <w:link w:val="Ttol4"/>
    <w:rsid w:val="00AE1A3F"/>
    <w:rPr>
      <w:rFonts w:ascii="Times New Roman" w:hAnsi="Times New Roman"/>
      <w:b/>
      <w:bCs/>
      <w:sz w:val="28"/>
      <w:szCs w:val="28"/>
      <w:lang w:eastAsia="en-US"/>
    </w:rPr>
  </w:style>
  <w:style w:type="character" w:customStyle="1" w:styleId="Ttol6Car">
    <w:name w:val="Títol 6 Car"/>
    <w:basedOn w:val="Lletraperdefectedelpargraf"/>
    <w:link w:val="Ttol6"/>
    <w:rsid w:val="00AE1A3F"/>
    <w:rPr>
      <w:rFonts w:ascii="Times New Roman" w:hAnsi="Times New Roman"/>
      <w:b/>
      <w:bCs/>
      <w:sz w:val="22"/>
      <w:szCs w:val="22"/>
      <w:lang w:eastAsia="en-US"/>
    </w:rPr>
  </w:style>
  <w:style w:type="character" w:customStyle="1" w:styleId="Ttol7Car">
    <w:name w:val="Títol 7 Car"/>
    <w:basedOn w:val="Lletraperdefectedelpargraf"/>
    <w:link w:val="Ttol7"/>
    <w:uiPriority w:val="9"/>
    <w:rsid w:val="00AE1A3F"/>
    <w:rPr>
      <w:rFonts w:ascii="Times New Roman" w:hAnsi="Times New Roman"/>
      <w:sz w:val="24"/>
      <w:szCs w:val="24"/>
      <w:lang w:eastAsia="en-US"/>
    </w:rPr>
  </w:style>
  <w:style w:type="paragraph" w:styleId="Capalera">
    <w:name w:val="header"/>
    <w:basedOn w:val="Normal"/>
    <w:link w:val="CapaleraCar"/>
    <w:uiPriority w:val="99"/>
    <w:unhideWhenUsed/>
    <w:rsid w:val="00CD3804"/>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CD3804"/>
    <w:rPr>
      <w:lang w:val="ca-ES"/>
    </w:rPr>
  </w:style>
  <w:style w:type="paragraph" w:styleId="Peu">
    <w:name w:val="footer"/>
    <w:basedOn w:val="Normal"/>
    <w:link w:val="PeuCar"/>
    <w:uiPriority w:val="99"/>
    <w:unhideWhenUsed/>
    <w:rsid w:val="00CD3804"/>
    <w:pPr>
      <w:tabs>
        <w:tab w:val="center" w:pos="4252"/>
        <w:tab w:val="right" w:pos="8504"/>
      </w:tabs>
      <w:spacing w:after="0" w:line="240" w:lineRule="auto"/>
    </w:pPr>
  </w:style>
  <w:style w:type="character" w:customStyle="1" w:styleId="PeuCar">
    <w:name w:val="Peu Car"/>
    <w:basedOn w:val="Lletraperdefectedelpargraf"/>
    <w:link w:val="Peu"/>
    <w:uiPriority w:val="99"/>
    <w:rsid w:val="00CD3804"/>
    <w:rPr>
      <w:lang w:val="ca-ES"/>
    </w:rPr>
  </w:style>
  <w:style w:type="paragraph" w:styleId="Textdeglobus">
    <w:name w:val="Balloon Text"/>
    <w:basedOn w:val="Normal"/>
    <w:link w:val="TextdeglobusCar"/>
    <w:uiPriority w:val="99"/>
    <w:semiHidden/>
    <w:unhideWhenUsed/>
    <w:rsid w:val="008D699B"/>
    <w:pPr>
      <w:spacing w:after="0"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8D699B"/>
    <w:rPr>
      <w:rFonts w:ascii="Tahoma" w:hAnsi="Tahoma" w:cs="Tahoma"/>
      <w:sz w:val="16"/>
      <w:szCs w:val="16"/>
      <w:lang w:val="ca-ES"/>
    </w:rPr>
  </w:style>
  <w:style w:type="character" w:styleId="Enlla">
    <w:name w:val="Hyperlink"/>
    <w:basedOn w:val="Lletraperdefectedelpargraf"/>
    <w:uiPriority w:val="99"/>
    <w:unhideWhenUsed/>
    <w:rsid w:val="008C763A"/>
    <w:rPr>
      <w:color w:val="0000FF"/>
      <w:u w:val="single"/>
    </w:rPr>
  </w:style>
  <w:style w:type="paragraph" w:styleId="Senseespaiat">
    <w:name w:val="No Spacing"/>
    <w:link w:val="SenseespaiatCar"/>
    <w:uiPriority w:val="1"/>
    <w:qFormat/>
    <w:rsid w:val="008C763A"/>
    <w:pPr>
      <w:jc w:val="both"/>
    </w:pPr>
    <w:rPr>
      <w:rFonts w:eastAsia="Times New Roman"/>
      <w:sz w:val="22"/>
      <w:szCs w:val="22"/>
      <w:lang w:eastAsia="en-US"/>
    </w:rPr>
  </w:style>
  <w:style w:type="character" w:customStyle="1" w:styleId="SenseespaiatCar">
    <w:name w:val="Sense espaiat Car"/>
    <w:basedOn w:val="Lletraperdefectedelpargraf"/>
    <w:link w:val="Senseespaiat"/>
    <w:uiPriority w:val="1"/>
    <w:rsid w:val="008C763A"/>
    <w:rPr>
      <w:rFonts w:eastAsia="Times New Roman"/>
      <w:sz w:val="22"/>
      <w:szCs w:val="22"/>
      <w:lang w:val="es-ES" w:eastAsia="en-US" w:bidi="ar-SA"/>
    </w:rPr>
  </w:style>
  <w:style w:type="paragraph" w:customStyle="1" w:styleId="art">
    <w:name w:val="art"/>
    <w:basedOn w:val="Normal"/>
    <w:rsid w:val="00132EBC"/>
    <w:pPr>
      <w:spacing w:before="100" w:beforeAutospacing="1" w:after="100" w:afterAutospacing="1" w:line="240" w:lineRule="auto"/>
    </w:pPr>
    <w:rPr>
      <w:rFonts w:ascii="Georgia" w:eastAsia="Times New Roman" w:hAnsi="Georgia"/>
      <w:b/>
      <w:bCs/>
      <w:i/>
      <w:iCs/>
      <w:color w:val="000000"/>
      <w:lang w:val="es-ES" w:eastAsia="es-ES"/>
    </w:rPr>
  </w:style>
  <w:style w:type="paragraph" w:customStyle="1" w:styleId="texto">
    <w:name w:val="texto"/>
    <w:basedOn w:val="Normal"/>
    <w:uiPriority w:val="99"/>
    <w:rsid w:val="00132EBC"/>
    <w:pPr>
      <w:spacing w:before="100" w:beforeAutospacing="1" w:after="100" w:afterAutospacing="1" w:line="240" w:lineRule="auto"/>
      <w:ind w:firstLine="300"/>
    </w:pPr>
    <w:rPr>
      <w:rFonts w:ascii="Georgia" w:eastAsia="Times New Roman" w:hAnsi="Georgia"/>
      <w:color w:val="000000"/>
      <w:lang w:val="es-ES" w:eastAsia="es-ES"/>
    </w:rPr>
  </w:style>
  <w:style w:type="character" w:customStyle="1" w:styleId="textolibro1">
    <w:name w:val="textolibro1"/>
    <w:basedOn w:val="Lletraperdefectedelpargraf"/>
    <w:rsid w:val="00132EBC"/>
    <w:rPr>
      <w:rFonts w:ascii="Georgia" w:hAnsi="Georgia" w:hint="default"/>
      <w:b/>
      <w:bCs/>
      <w:color w:val="000000"/>
      <w:sz w:val="22"/>
      <w:szCs w:val="22"/>
    </w:rPr>
  </w:style>
  <w:style w:type="character" w:customStyle="1" w:styleId="ca">
    <w:name w:val="ca"/>
    <w:basedOn w:val="Lletraperdefectedelpargraf"/>
    <w:rsid w:val="00132EBC"/>
  </w:style>
  <w:style w:type="paragraph" w:styleId="NormalWeb">
    <w:name w:val="Normal (Web)"/>
    <w:basedOn w:val="Normal"/>
    <w:rsid w:val="00C11F2E"/>
    <w:pPr>
      <w:spacing w:before="100" w:beforeAutospacing="1" w:after="100" w:afterAutospacing="1" w:line="240" w:lineRule="auto"/>
    </w:pPr>
    <w:rPr>
      <w:rFonts w:ascii="Verdana" w:eastAsia="Times New Roman" w:hAnsi="Verdana"/>
      <w:color w:val="000000"/>
      <w:sz w:val="20"/>
      <w:szCs w:val="20"/>
      <w:lang w:val="es-ES" w:eastAsia="es-ES"/>
    </w:rPr>
  </w:style>
  <w:style w:type="character" w:styleId="Textennegreta">
    <w:name w:val="Strong"/>
    <w:basedOn w:val="Lletraperdefectedelpargraf"/>
    <w:uiPriority w:val="22"/>
    <w:qFormat/>
    <w:rsid w:val="00C11F2E"/>
    <w:rPr>
      <w:b/>
      <w:bCs/>
    </w:rPr>
  </w:style>
  <w:style w:type="character" w:styleId="CitaHTML">
    <w:name w:val="HTML Cite"/>
    <w:basedOn w:val="Lletraperdefectedelpargraf"/>
    <w:uiPriority w:val="99"/>
    <w:rsid w:val="00C11F2E"/>
    <w:rPr>
      <w:rFonts w:ascii="Times New Roman" w:hAnsi="Times New Roman" w:cs="Times New Roman" w:hint="default"/>
      <w:i/>
      <w:iCs/>
      <w:sz w:val="18"/>
      <w:szCs w:val="18"/>
    </w:rPr>
  </w:style>
  <w:style w:type="paragraph" w:customStyle="1" w:styleId="WW-Textoindependiente2">
    <w:name w:val="WW-Texto independiente 2"/>
    <w:basedOn w:val="Normal"/>
    <w:uiPriority w:val="99"/>
    <w:rsid w:val="000E707B"/>
    <w:pPr>
      <w:suppressAutoHyphens/>
      <w:spacing w:after="0" w:line="240" w:lineRule="auto"/>
    </w:pPr>
    <w:rPr>
      <w:rFonts w:ascii="Arial" w:eastAsia="Times New Roman" w:hAnsi="Arial"/>
      <w:szCs w:val="20"/>
      <w:lang w:val="es-ES_tradnl" w:eastAsia="es-ES"/>
    </w:rPr>
  </w:style>
  <w:style w:type="paragraph" w:styleId="Textindependent">
    <w:name w:val="Body Text"/>
    <w:basedOn w:val="Normal"/>
    <w:link w:val="TextindependentCar"/>
    <w:rsid w:val="00431B80"/>
    <w:pPr>
      <w:spacing w:after="0" w:line="240" w:lineRule="auto"/>
    </w:pPr>
    <w:rPr>
      <w:rFonts w:ascii="Arial" w:eastAsia="Times New Roman" w:hAnsi="Arial"/>
      <w:i/>
      <w:sz w:val="24"/>
      <w:szCs w:val="20"/>
      <w:lang w:eastAsia="es-ES"/>
    </w:rPr>
  </w:style>
  <w:style w:type="character" w:customStyle="1" w:styleId="TextindependentCar">
    <w:name w:val="Text independent Car"/>
    <w:basedOn w:val="Lletraperdefectedelpargraf"/>
    <w:link w:val="Textindependent"/>
    <w:rsid w:val="00552490"/>
    <w:rPr>
      <w:rFonts w:ascii="Arial" w:eastAsia="Times New Roman" w:hAnsi="Arial"/>
      <w:i/>
      <w:sz w:val="24"/>
      <w:lang w:eastAsia="es-ES"/>
    </w:rPr>
  </w:style>
  <w:style w:type="character" w:styleId="mfasi">
    <w:name w:val="Emphasis"/>
    <w:basedOn w:val="Lletraperdefectedelpargraf"/>
    <w:qFormat/>
    <w:rsid w:val="00B85C1C"/>
    <w:rPr>
      <w:i/>
      <w:iCs/>
    </w:rPr>
  </w:style>
  <w:style w:type="paragraph" w:styleId="Sagniadetextindependent">
    <w:name w:val="Body Text Indent"/>
    <w:basedOn w:val="Normal"/>
    <w:link w:val="SagniadetextindependentCar"/>
    <w:uiPriority w:val="99"/>
    <w:rsid w:val="00C64F69"/>
    <w:pPr>
      <w:spacing w:after="120"/>
      <w:ind w:left="283"/>
    </w:pPr>
  </w:style>
  <w:style w:type="character" w:customStyle="1" w:styleId="SagniadetextindependentCar">
    <w:name w:val="Sagnia de text independent Car"/>
    <w:basedOn w:val="Lletraperdefectedelpargraf"/>
    <w:link w:val="Sagniadetextindependent"/>
    <w:uiPriority w:val="99"/>
    <w:rsid w:val="00AE1A3F"/>
    <w:rPr>
      <w:rFonts w:ascii="Apple Garamond Light" w:hAnsi="Apple Garamond Light"/>
      <w:sz w:val="22"/>
      <w:szCs w:val="22"/>
      <w:lang w:eastAsia="en-US"/>
    </w:rPr>
  </w:style>
  <w:style w:type="table" w:styleId="Taulaambquadrcula">
    <w:name w:val="Table Grid"/>
    <w:basedOn w:val="Taulanormal"/>
    <w:rsid w:val="000003F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Normal"/>
    <w:rsid w:val="00C244B9"/>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primera1">
    <w:name w:val="primera1"/>
    <w:basedOn w:val="Lletraperdefectedelpargraf"/>
    <w:rsid w:val="007B59C2"/>
    <w:rPr>
      <w:b/>
      <w:bCs/>
      <w:color w:val="0000FF"/>
      <w:sz w:val="30"/>
      <w:szCs w:val="30"/>
    </w:rPr>
  </w:style>
  <w:style w:type="paragraph" w:styleId="Pargrafdellista">
    <w:name w:val="List Paragraph"/>
    <w:basedOn w:val="Normal"/>
    <w:uiPriority w:val="34"/>
    <w:qFormat/>
    <w:rsid w:val="00421057"/>
    <w:pPr>
      <w:ind w:left="708"/>
    </w:pPr>
    <w:rPr>
      <w:rFonts w:cs="Arial"/>
    </w:rPr>
  </w:style>
  <w:style w:type="paragraph" w:styleId="Textdenotaapeudepgina">
    <w:name w:val="footnote text"/>
    <w:basedOn w:val="Normal"/>
    <w:link w:val="TextdenotaapeudepginaCar"/>
    <w:uiPriority w:val="99"/>
    <w:semiHidden/>
    <w:rsid w:val="00CB44C2"/>
    <w:pPr>
      <w:spacing w:after="0" w:line="240" w:lineRule="auto"/>
      <w:jc w:val="left"/>
    </w:pPr>
    <w:rPr>
      <w:rFonts w:ascii="Helvetica" w:eastAsia="Times New Roman" w:hAnsi="Helvetica"/>
      <w:sz w:val="20"/>
      <w:szCs w:val="20"/>
      <w:lang w:eastAsia="es-ES"/>
    </w:rPr>
  </w:style>
  <w:style w:type="character" w:customStyle="1" w:styleId="TextdenotaapeudepginaCar">
    <w:name w:val="Text de nota a peu de pàgina Car"/>
    <w:basedOn w:val="Lletraperdefectedelpargraf"/>
    <w:link w:val="Textdenotaapeudepgina"/>
    <w:uiPriority w:val="99"/>
    <w:semiHidden/>
    <w:rsid w:val="00CB44C2"/>
    <w:rPr>
      <w:rFonts w:ascii="Helvetica" w:eastAsia="Times New Roman" w:hAnsi="Helvetica"/>
      <w:lang w:eastAsia="es-ES"/>
    </w:rPr>
  </w:style>
  <w:style w:type="character" w:styleId="Refernciadenotaapeudepgina">
    <w:name w:val="footnote reference"/>
    <w:basedOn w:val="Lletraperdefectedelpargraf"/>
    <w:semiHidden/>
    <w:rsid w:val="00CB44C2"/>
    <w:rPr>
      <w:vertAlign w:val="superscript"/>
    </w:rPr>
  </w:style>
  <w:style w:type="paragraph" w:styleId="Textindependent2">
    <w:name w:val="Body Text 2"/>
    <w:basedOn w:val="Normal"/>
    <w:link w:val="Textindependent2Car"/>
    <w:uiPriority w:val="99"/>
    <w:semiHidden/>
    <w:unhideWhenUsed/>
    <w:rsid w:val="00A3326E"/>
    <w:pPr>
      <w:spacing w:after="120" w:line="480" w:lineRule="auto"/>
    </w:pPr>
  </w:style>
  <w:style w:type="character" w:customStyle="1" w:styleId="Textindependent2Car">
    <w:name w:val="Text independent 2 Car"/>
    <w:basedOn w:val="Lletraperdefectedelpargraf"/>
    <w:link w:val="Textindependent2"/>
    <w:uiPriority w:val="99"/>
    <w:semiHidden/>
    <w:rsid w:val="00A3326E"/>
    <w:rPr>
      <w:rFonts w:ascii="Apple Garamond Light" w:hAnsi="Apple Garamond Light"/>
      <w:sz w:val="22"/>
      <w:szCs w:val="22"/>
      <w:lang w:eastAsia="en-US"/>
    </w:rPr>
  </w:style>
  <w:style w:type="paragraph" w:styleId="Textindependent3">
    <w:name w:val="Body Text 3"/>
    <w:basedOn w:val="Normal"/>
    <w:link w:val="Textindependent3Car"/>
    <w:uiPriority w:val="99"/>
    <w:semiHidden/>
    <w:unhideWhenUsed/>
    <w:rsid w:val="00077B41"/>
    <w:pPr>
      <w:spacing w:after="120"/>
      <w:jc w:val="left"/>
    </w:pPr>
    <w:rPr>
      <w:sz w:val="16"/>
      <w:szCs w:val="16"/>
    </w:rPr>
  </w:style>
  <w:style w:type="character" w:customStyle="1" w:styleId="Textindependent3Car">
    <w:name w:val="Text independent 3 Car"/>
    <w:basedOn w:val="Lletraperdefectedelpargraf"/>
    <w:link w:val="Textindependent3"/>
    <w:uiPriority w:val="99"/>
    <w:semiHidden/>
    <w:rsid w:val="00077B41"/>
    <w:rPr>
      <w:rFonts w:ascii="Apple Garamond Light" w:hAnsi="Apple Garamond Light"/>
      <w:sz w:val="16"/>
      <w:szCs w:val="16"/>
      <w:lang w:eastAsia="en-US"/>
    </w:rPr>
  </w:style>
  <w:style w:type="character" w:customStyle="1" w:styleId="Ttol3Car">
    <w:name w:val="Títol 3 Car"/>
    <w:basedOn w:val="Lletraperdefectedelpargraf"/>
    <w:link w:val="Ttol3"/>
    <w:semiHidden/>
    <w:rsid w:val="00AE1A3F"/>
    <w:rPr>
      <w:rFonts w:ascii="Arial" w:hAnsi="Arial" w:cs="Arial"/>
      <w:b/>
      <w:bCs/>
      <w:sz w:val="26"/>
      <w:szCs w:val="26"/>
      <w:lang w:eastAsia="en-US"/>
    </w:rPr>
  </w:style>
  <w:style w:type="character" w:customStyle="1" w:styleId="Ttol5Car">
    <w:name w:val="Títol 5 Car"/>
    <w:basedOn w:val="Lletraperdefectedelpargraf"/>
    <w:link w:val="Ttol5"/>
    <w:semiHidden/>
    <w:rsid w:val="00AE1A3F"/>
    <w:rPr>
      <w:rFonts w:ascii="Arial" w:eastAsia="Times New Roman" w:hAnsi="Arial"/>
      <w:spacing w:val="-2"/>
      <w:lang w:eastAsia="es-ES"/>
    </w:rPr>
  </w:style>
  <w:style w:type="character" w:customStyle="1" w:styleId="Ttol8Car">
    <w:name w:val="Títol 8 Car"/>
    <w:basedOn w:val="Lletraperdefectedelpargraf"/>
    <w:link w:val="Ttol8"/>
    <w:uiPriority w:val="9"/>
    <w:semiHidden/>
    <w:rsid w:val="00AE1A3F"/>
    <w:rPr>
      <w:rFonts w:eastAsia="Times New Roman"/>
      <w:i/>
      <w:iCs/>
      <w:sz w:val="24"/>
      <w:szCs w:val="24"/>
      <w:lang w:eastAsia="en-US"/>
    </w:rPr>
  </w:style>
  <w:style w:type="paragraph" w:styleId="Llistaambpics">
    <w:name w:val="List Bullet"/>
    <w:basedOn w:val="Normal"/>
    <w:uiPriority w:val="99"/>
    <w:unhideWhenUsed/>
    <w:rsid w:val="00AE1A3F"/>
    <w:pPr>
      <w:numPr>
        <w:numId w:val="1"/>
      </w:numPr>
      <w:contextualSpacing/>
      <w:jc w:val="left"/>
    </w:pPr>
  </w:style>
  <w:style w:type="paragraph" w:styleId="Ttol">
    <w:name w:val="Title"/>
    <w:basedOn w:val="Normal"/>
    <w:next w:val="Normal"/>
    <w:link w:val="TtolCar"/>
    <w:uiPriority w:val="99"/>
    <w:qFormat/>
    <w:rsid w:val="00AE1A3F"/>
    <w:pPr>
      <w:spacing w:before="240" w:after="60"/>
      <w:jc w:val="center"/>
      <w:outlineLvl w:val="0"/>
    </w:pPr>
    <w:rPr>
      <w:rFonts w:ascii="Cambria" w:eastAsia="Times New Roman" w:hAnsi="Cambria"/>
      <w:b/>
      <w:bCs/>
      <w:kern w:val="28"/>
      <w:sz w:val="32"/>
      <w:szCs w:val="32"/>
    </w:rPr>
  </w:style>
  <w:style w:type="character" w:customStyle="1" w:styleId="TtolCar">
    <w:name w:val="Títol Car"/>
    <w:basedOn w:val="Lletraperdefectedelpargraf"/>
    <w:link w:val="Ttol"/>
    <w:uiPriority w:val="99"/>
    <w:rsid w:val="00AE1A3F"/>
    <w:rPr>
      <w:rFonts w:ascii="Cambria" w:eastAsia="Times New Roman" w:hAnsi="Cambria"/>
      <w:b/>
      <w:bCs/>
      <w:kern w:val="28"/>
      <w:sz w:val="32"/>
      <w:szCs w:val="32"/>
      <w:lang w:eastAsia="en-US"/>
    </w:rPr>
  </w:style>
  <w:style w:type="character" w:customStyle="1" w:styleId="Sagniadetextindependent2Car">
    <w:name w:val="Sagnia de text independent 2 Car"/>
    <w:basedOn w:val="Lletraperdefectedelpargraf"/>
    <w:link w:val="Sagniadetextindependent2"/>
    <w:uiPriority w:val="99"/>
    <w:semiHidden/>
    <w:rsid w:val="00AE1A3F"/>
    <w:rPr>
      <w:rFonts w:ascii="Apple Garamond Light" w:hAnsi="Apple Garamond Light"/>
      <w:sz w:val="22"/>
      <w:szCs w:val="22"/>
      <w:lang w:eastAsia="en-US"/>
    </w:rPr>
  </w:style>
  <w:style w:type="paragraph" w:styleId="Sagniadetextindependent2">
    <w:name w:val="Body Text Indent 2"/>
    <w:basedOn w:val="Normal"/>
    <w:link w:val="Sagniadetextindependent2Car"/>
    <w:uiPriority w:val="99"/>
    <w:semiHidden/>
    <w:unhideWhenUsed/>
    <w:rsid w:val="00AE1A3F"/>
    <w:pPr>
      <w:spacing w:after="120" w:line="480" w:lineRule="auto"/>
      <w:ind w:left="283"/>
      <w:jc w:val="left"/>
    </w:pPr>
  </w:style>
  <w:style w:type="character" w:customStyle="1" w:styleId="TextsenseformatCar">
    <w:name w:val="Text sense format Car"/>
    <w:basedOn w:val="Lletraperdefectedelpargraf"/>
    <w:link w:val="Textsenseformat"/>
    <w:uiPriority w:val="99"/>
    <w:rsid w:val="00AE1A3F"/>
    <w:rPr>
      <w:rFonts w:ascii="Courier New" w:eastAsia="Times New Roman" w:hAnsi="Courier New"/>
      <w:lang w:eastAsia="es-ES"/>
    </w:rPr>
  </w:style>
  <w:style w:type="paragraph" w:styleId="Textsenseformat">
    <w:name w:val="Plain Text"/>
    <w:basedOn w:val="Normal"/>
    <w:link w:val="TextsenseformatCar"/>
    <w:uiPriority w:val="99"/>
    <w:unhideWhenUsed/>
    <w:rsid w:val="00AE1A3F"/>
    <w:pPr>
      <w:spacing w:after="0" w:line="240" w:lineRule="auto"/>
      <w:jc w:val="left"/>
    </w:pPr>
    <w:rPr>
      <w:rFonts w:ascii="Courier New" w:eastAsia="Times New Roman" w:hAnsi="Courier New"/>
      <w:sz w:val="20"/>
      <w:szCs w:val="20"/>
      <w:lang w:eastAsia="es-ES"/>
    </w:rPr>
  </w:style>
  <w:style w:type="character" w:customStyle="1" w:styleId="TextosinformatoCar1">
    <w:name w:val="Texto sin formato Car1"/>
    <w:basedOn w:val="Lletraperdefectedelpargraf"/>
    <w:uiPriority w:val="99"/>
    <w:semiHidden/>
    <w:rsid w:val="00AE1A3F"/>
    <w:rPr>
      <w:rFonts w:ascii="Courier New" w:hAnsi="Courier New" w:cs="Courier New"/>
      <w:lang w:eastAsia="en-US"/>
    </w:rPr>
  </w:style>
  <w:style w:type="paragraph" w:customStyle="1" w:styleId="SANGRIA2">
    <w:name w:val="SANGRIA 2"/>
    <w:basedOn w:val="Normal"/>
    <w:uiPriority w:val="99"/>
    <w:rsid w:val="00AE1A3F"/>
    <w:pPr>
      <w:numPr>
        <w:numId w:val="2"/>
      </w:numPr>
      <w:spacing w:after="0" w:line="240" w:lineRule="auto"/>
    </w:pPr>
    <w:rPr>
      <w:rFonts w:ascii="Arial" w:eastAsia="Times New Roman" w:hAnsi="Arial"/>
      <w:sz w:val="20"/>
      <w:szCs w:val="20"/>
      <w:lang w:eastAsia="es-ES"/>
    </w:rPr>
  </w:style>
  <w:style w:type="paragraph" w:customStyle="1" w:styleId="Default">
    <w:name w:val="Default"/>
    <w:rsid w:val="00AE1A3F"/>
    <w:pPr>
      <w:autoSpaceDE w:val="0"/>
      <w:autoSpaceDN w:val="0"/>
      <w:adjustRightInd w:val="0"/>
    </w:pPr>
    <w:rPr>
      <w:rFonts w:ascii="Arial" w:eastAsia="Times New Roman" w:hAnsi="Arial" w:cs="Arial"/>
      <w:color w:val="000000"/>
      <w:sz w:val="24"/>
      <w:szCs w:val="24"/>
    </w:rPr>
  </w:style>
  <w:style w:type="paragraph" w:customStyle="1" w:styleId="BodyText21">
    <w:name w:val="Body Text 21"/>
    <w:basedOn w:val="Normal"/>
    <w:uiPriority w:val="99"/>
    <w:rsid w:val="00AE1A3F"/>
    <w:pPr>
      <w:widowControl w:val="0"/>
      <w:snapToGrid w:val="0"/>
      <w:spacing w:after="0" w:line="240" w:lineRule="auto"/>
    </w:pPr>
    <w:rPr>
      <w:rFonts w:ascii="Arial" w:eastAsia="Times New Roman" w:hAnsi="Arial"/>
      <w:sz w:val="24"/>
      <w:szCs w:val="20"/>
      <w:lang w:eastAsia="es-ES"/>
    </w:rPr>
  </w:style>
  <w:style w:type="paragraph" w:customStyle="1" w:styleId="Style1">
    <w:name w:val="Style 1"/>
    <w:uiPriority w:val="99"/>
    <w:rsid w:val="00AE1A3F"/>
    <w:pPr>
      <w:widowControl w:val="0"/>
      <w:autoSpaceDE w:val="0"/>
      <w:autoSpaceDN w:val="0"/>
      <w:adjustRightInd w:val="0"/>
    </w:pPr>
    <w:rPr>
      <w:rFonts w:ascii="Times New Roman" w:eastAsia="Times New Roman" w:hAnsi="Times New Roman"/>
      <w:lang w:val="es-ES_tradnl"/>
    </w:rPr>
  </w:style>
  <w:style w:type="paragraph" w:customStyle="1" w:styleId="Justificat">
    <w:name w:val="Justificat"/>
    <w:basedOn w:val="Normal"/>
    <w:next w:val="Normal"/>
    <w:uiPriority w:val="99"/>
    <w:rsid w:val="00AE1A3F"/>
    <w:pPr>
      <w:spacing w:after="0" w:line="240" w:lineRule="auto"/>
    </w:pPr>
    <w:rPr>
      <w:rFonts w:ascii="Arial" w:eastAsia="Times New Roman" w:hAnsi="Arial"/>
      <w:sz w:val="24"/>
      <w:szCs w:val="20"/>
      <w:lang w:eastAsia="en-GB"/>
    </w:rPr>
  </w:style>
  <w:style w:type="paragraph" w:customStyle="1" w:styleId="articulo">
    <w:name w:val="articulo"/>
    <w:basedOn w:val="Normal"/>
    <w:uiPriority w:val="99"/>
    <w:rsid w:val="00AE1A3F"/>
    <w:pPr>
      <w:suppressAutoHyphens/>
      <w:spacing w:before="120" w:after="120" w:line="240" w:lineRule="auto"/>
    </w:pPr>
    <w:rPr>
      <w:rFonts w:ascii="Arial" w:eastAsia="Times New Roman" w:hAnsi="Arial"/>
      <w:spacing w:val="-2"/>
      <w:sz w:val="20"/>
      <w:szCs w:val="20"/>
      <w:lang w:val="es-ES_tradnl" w:eastAsia="es-ES"/>
    </w:rPr>
  </w:style>
  <w:style w:type="paragraph" w:customStyle="1" w:styleId="Normal0">
    <w:name w:val="[Normal]"/>
    <w:uiPriority w:val="99"/>
    <w:rsid w:val="00AE1A3F"/>
    <w:rPr>
      <w:rFonts w:ascii="Arial" w:eastAsia="Times New Roman" w:hAnsi="Arial"/>
      <w:sz w:val="24"/>
    </w:rPr>
  </w:style>
  <w:style w:type="paragraph" w:customStyle="1" w:styleId="Preformatted">
    <w:name w:val="Preformatted"/>
    <w:basedOn w:val="Normal"/>
    <w:uiPriority w:val="99"/>
    <w:rsid w:val="00AE1A3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z w:val="20"/>
      <w:szCs w:val="20"/>
      <w:lang w:val="es-ES_tradnl" w:eastAsia="es-ES"/>
    </w:rPr>
  </w:style>
  <w:style w:type="character" w:customStyle="1" w:styleId="hps">
    <w:name w:val="hps"/>
    <w:basedOn w:val="Lletraperdefectedelpargraf"/>
    <w:rsid w:val="00AE1A3F"/>
  </w:style>
  <w:style w:type="paragraph" w:styleId="IDC3">
    <w:name w:val="toc 3"/>
    <w:basedOn w:val="Normal"/>
    <w:next w:val="Normal"/>
    <w:autoRedefine/>
    <w:uiPriority w:val="99"/>
    <w:semiHidden/>
    <w:unhideWhenUsed/>
    <w:rsid w:val="00076BB4"/>
    <w:pPr>
      <w:widowControl w:val="0"/>
      <w:snapToGrid w:val="0"/>
      <w:spacing w:after="120" w:line="240" w:lineRule="auto"/>
      <w:ind w:left="482"/>
      <w:jc w:val="left"/>
    </w:pPr>
    <w:rPr>
      <w:rFonts w:ascii="Arial" w:eastAsia="Times New Roman" w:hAnsi="Arial"/>
      <w:b/>
      <w:sz w:val="20"/>
      <w:szCs w:val="20"/>
      <w:lang w:eastAsia="es-ES"/>
    </w:rPr>
  </w:style>
  <w:style w:type="paragraph" w:styleId="Llista">
    <w:name w:val="List"/>
    <w:basedOn w:val="Normal"/>
    <w:uiPriority w:val="99"/>
    <w:unhideWhenUsed/>
    <w:rsid w:val="00076BB4"/>
    <w:pPr>
      <w:ind w:left="283" w:hanging="283"/>
      <w:contextualSpacing/>
    </w:pPr>
  </w:style>
  <w:style w:type="paragraph" w:styleId="Llista2">
    <w:name w:val="List 2"/>
    <w:basedOn w:val="Normal"/>
    <w:uiPriority w:val="99"/>
    <w:unhideWhenUsed/>
    <w:rsid w:val="00076BB4"/>
    <w:pPr>
      <w:ind w:left="566" w:hanging="283"/>
      <w:contextualSpacing/>
    </w:pPr>
  </w:style>
  <w:style w:type="paragraph" w:styleId="Llista3">
    <w:name w:val="List 3"/>
    <w:basedOn w:val="Normal"/>
    <w:uiPriority w:val="99"/>
    <w:unhideWhenUsed/>
    <w:rsid w:val="00076BB4"/>
    <w:pPr>
      <w:ind w:left="849" w:hanging="283"/>
      <w:contextualSpacing/>
    </w:pPr>
  </w:style>
  <w:style w:type="paragraph" w:styleId="Llista4">
    <w:name w:val="List 4"/>
    <w:basedOn w:val="Normal"/>
    <w:uiPriority w:val="99"/>
    <w:unhideWhenUsed/>
    <w:rsid w:val="00076BB4"/>
    <w:pPr>
      <w:ind w:left="1132" w:hanging="283"/>
      <w:contextualSpacing/>
    </w:pPr>
  </w:style>
  <w:style w:type="paragraph" w:styleId="Salutaci">
    <w:name w:val="Salutation"/>
    <w:basedOn w:val="Normal"/>
    <w:next w:val="Normal"/>
    <w:link w:val="SalutaciCar"/>
    <w:uiPriority w:val="99"/>
    <w:unhideWhenUsed/>
    <w:rsid w:val="00076BB4"/>
  </w:style>
  <w:style w:type="character" w:customStyle="1" w:styleId="SalutaciCar">
    <w:name w:val="Salutació Car"/>
    <w:basedOn w:val="Lletraperdefectedelpargraf"/>
    <w:link w:val="Salutaci"/>
    <w:uiPriority w:val="99"/>
    <w:rsid w:val="00076BB4"/>
    <w:rPr>
      <w:rFonts w:ascii="Apple Garamond Light" w:hAnsi="Apple Garamond Light"/>
      <w:sz w:val="22"/>
      <w:szCs w:val="22"/>
      <w:lang w:val="ca-ES" w:eastAsia="en-US"/>
    </w:rPr>
  </w:style>
  <w:style w:type="paragraph" w:styleId="Comiat">
    <w:name w:val="Closing"/>
    <w:basedOn w:val="Normal"/>
    <w:link w:val="ComiatCar"/>
    <w:uiPriority w:val="99"/>
    <w:unhideWhenUsed/>
    <w:rsid w:val="00076BB4"/>
    <w:pPr>
      <w:ind w:left="4252"/>
    </w:pPr>
  </w:style>
  <w:style w:type="character" w:customStyle="1" w:styleId="ComiatCar">
    <w:name w:val="Comiat Car"/>
    <w:basedOn w:val="Lletraperdefectedelpargraf"/>
    <w:link w:val="Comiat"/>
    <w:uiPriority w:val="99"/>
    <w:rsid w:val="00076BB4"/>
    <w:rPr>
      <w:rFonts w:ascii="Apple Garamond Light" w:hAnsi="Apple Garamond Light"/>
      <w:sz w:val="22"/>
      <w:szCs w:val="22"/>
      <w:lang w:val="ca-ES" w:eastAsia="en-US"/>
    </w:rPr>
  </w:style>
  <w:style w:type="paragraph" w:styleId="Llistaambpics2">
    <w:name w:val="List Bullet 2"/>
    <w:basedOn w:val="Normal"/>
    <w:uiPriority w:val="99"/>
    <w:unhideWhenUsed/>
    <w:rsid w:val="00076BB4"/>
    <w:pPr>
      <w:numPr>
        <w:numId w:val="3"/>
      </w:numPr>
      <w:contextualSpacing/>
    </w:pPr>
  </w:style>
  <w:style w:type="paragraph" w:styleId="Llistaambpics3">
    <w:name w:val="List Bullet 3"/>
    <w:basedOn w:val="Normal"/>
    <w:uiPriority w:val="99"/>
    <w:unhideWhenUsed/>
    <w:rsid w:val="00076BB4"/>
    <w:pPr>
      <w:numPr>
        <w:numId w:val="4"/>
      </w:numPr>
      <w:contextualSpacing/>
    </w:pPr>
  </w:style>
  <w:style w:type="paragraph" w:styleId="Continuacidellista">
    <w:name w:val="List Continue"/>
    <w:basedOn w:val="Normal"/>
    <w:uiPriority w:val="99"/>
    <w:unhideWhenUsed/>
    <w:rsid w:val="00076BB4"/>
    <w:pPr>
      <w:spacing w:after="120"/>
      <w:ind w:left="283"/>
      <w:contextualSpacing/>
    </w:pPr>
  </w:style>
  <w:style w:type="paragraph" w:styleId="Continuacidellista2">
    <w:name w:val="List Continue 2"/>
    <w:basedOn w:val="Normal"/>
    <w:uiPriority w:val="99"/>
    <w:unhideWhenUsed/>
    <w:rsid w:val="00076BB4"/>
    <w:pPr>
      <w:spacing w:after="120"/>
      <w:ind w:left="566"/>
      <w:contextualSpacing/>
    </w:pPr>
  </w:style>
  <w:style w:type="paragraph" w:styleId="Llegenda">
    <w:name w:val="caption"/>
    <w:basedOn w:val="Normal"/>
    <w:next w:val="Normal"/>
    <w:uiPriority w:val="35"/>
    <w:unhideWhenUsed/>
    <w:qFormat/>
    <w:rsid w:val="00076BB4"/>
    <w:rPr>
      <w:b/>
      <w:bCs/>
      <w:sz w:val="20"/>
      <w:szCs w:val="20"/>
    </w:rPr>
  </w:style>
  <w:style w:type="paragraph" w:styleId="Signatura">
    <w:name w:val="Signature"/>
    <w:basedOn w:val="Normal"/>
    <w:link w:val="SignaturaCar"/>
    <w:uiPriority w:val="99"/>
    <w:unhideWhenUsed/>
    <w:rsid w:val="00076BB4"/>
    <w:pPr>
      <w:ind w:left="4252"/>
    </w:pPr>
  </w:style>
  <w:style w:type="character" w:customStyle="1" w:styleId="SignaturaCar">
    <w:name w:val="Signatura Car"/>
    <w:basedOn w:val="Lletraperdefectedelpargraf"/>
    <w:link w:val="Signatura"/>
    <w:uiPriority w:val="99"/>
    <w:rsid w:val="00076BB4"/>
    <w:rPr>
      <w:rFonts w:ascii="Apple Garamond Light" w:hAnsi="Apple Garamond Light"/>
      <w:sz w:val="22"/>
      <w:szCs w:val="22"/>
      <w:lang w:val="ca-ES" w:eastAsia="en-US"/>
    </w:rPr>
  </w:style>
  <w:style w:type="paragraph" w:customStyle="1" w:styleId="Firmapuesto">
    <w:name w:val="Firma puesto"/>
    <w:basedOn w:val="Signatura"/>
    <w:rsid w:val="00076BB4"/>
  </w:style>
  <w:style w:type="paragraph" w:customStyle="1" w:styleId="Firmaorganizacin">
    <w:name w:val="Firma organización"/>
    <w:basedOn w:val="Signatura"/>
    <w:rsid w:val="00076BB4"/>
  </w:style>
  <w:style w:type="paragraph" w:styleId="Primerasagniadetextindependent">
    <w:name w:val="Body Text First Indent"/>
    <w:basedOn w:val="Textindependent"/>
    <w:link w:val="PrimerasagniadetextindependentCar"/>
    <w:uiPriority w:val="99"/>
    <w:unhideWhenUsed/>
    <w:rsid w:val="00076BB4"/>
    <w:pPr>
      <w:spacing w:after="120" w:line="276" w:lineRule="auto"/>
      <w:ind w:firstLine="210"/>
    </w:pPr>
    <w:rPr>
      <w:rFonts w:ascii="Apple Garamond Light" w:eastAsia="Calibri" w:hAnsi="Apple Garamond Light"/>
      <w:i w:val="0"/>
      <w:sz w:val="22"/>
      <w:szCs w:val="22"/>
      <w:lang w:eastAsia="en-US"/>
    </w:rPr>
  </w:style>
  <w:style w:type="character" w:customStyle="1" w:styleId="PrimerasagniadetextindependentCar">
    <w:name w:val="Primera sagnia de text independent Car"/>
    <w:basedOn w:val="TextindependentCar"/>
    <w:link w:val="Primerasagniadetextindependent"/>
    <w:uiPriority w:val="99"/>
    <w:rsid w:val="00076BB4"/>
    <w:rPr>
      <w:rFonts w:ascii="Apple Garamond Light" w:eastAsia="Times New Roman" w:hAnsi="Apple Garamond Light"/>
      <w:i/>
      <w:sz w:val="22"/>
      <w:szCs w:val="22"/>
      <w:lang w:val="ca-ES" w:eastAsia="en-US"/>
    </w:rPr>
  </w:style>
  <w:style w:type="paragraph" w:styleId="Primerasagniadetextindependent2">
    <w:name w:val="Body Text First Indent 2"/>
    <w:basedOn w:val="Sagniadetextindependent"/>
    <w:link w:val="Primerasagniadetextindependent2Car"/>
    <w:uiPriority w:val="99"/>
    <w:unhideWhenUsed/>
    <w:rsid w:val="00076BB4"/>
    <w:pPr>
      <w:ind w:firstLine="210"/>
    </w:pPr>
  </w:style>
  <w:style w:type="character" w:customStyle="1" w:styleId="Primerasagniadetextindependent2Car">
    <w:name w:val="Primera sagnia de text independent 2 Car"/>
    <w:basedOn w:val="SagniadetextindependentCar"/>
    <w:link w:val="Primerasagniadetextindependent2"/>
    <w:uiPriority w:val="99"/>
    <w:rsid w:val="00076BB4"/>
    <w:rPr>
      <w:rFonts w:ascii="Apple Garamond Light" w:hAnsi="Apple Garamond Light"/>
      <w:sz w:val="22"/>
      <w:szCs w:val="22"/>
      <w:lang w:val="ca-ES" w:eastAsia="en-US"/>
    </w:rPr>
  </w:style>
  <w:style w:type="paragraph" w:customStyle="1" w:styleId="Normal00">
    <w:name w:val="Normal_0"/>
    <w:qFormat/>
    <w:rsid w:val="00530B74"/>
    <w:pPr>
      <w:spacing w:after="200" w:line="276" w:lineRule="auto"/>
    </w:pPr>
    <w:rPr>
      <w:rFonts w:ascii="Apple Garamond Light" w:hAnsi="Apple Garamond Light"/>
      <w:sz w:val="22"/>
      <w:szCs w:val="22"/>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svmontalt.cat" TargetMode="External"/><Relationship Id="rId1" Type="http://schemas.openxmlformats.org/officeDocument/2006/relationships/hyperlink" Target="http://www.svmontalt.cat" TargetMode="External"/><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m\Configuraci&#243;n%20local\Archivos%20temporales%20de%20Internet\OLK1\Plantilla%20Gener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EA03A-B1E0-4D89-9062-880EADB41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General</Template>
  <TotalTime>1</TotalTime>
  <Pages>6</Pages>
  <Words>2106</Words>
  <Characters>12010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VILÀ COSTA, JOAN</vt:lpstr>
    </vt:vector>
  </TitlesOfParts>
  <Company>Ajuntament de Sant Vicenç de Montalt</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crism</dc:creator>
  <cp:lastModifiedBy>BUCH GRIMAL, Silvia</cp:lastModifiedBy>
  <cp:revision>2</cp:revision>
  <cp:lastPrinted>2013-04-12T12:01:00Z</cp:lastPrinted>
  <dcterms:created xsi:type="dcterms:W3CDTF">2026-10-26T13:29:00Z</dcterms:created>
  <dcterms:modified xsi:type="dcterms:W3CDTF">2026-10-26T13:29:00Z</dcterms:modified>
</cp:coreProperties>
</file>